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黑体" w:hAnsi="黑体" w:eastAsia="黑体" w:cs="Times New Roman"/>
          <w:b/>
          <w:bCs/>
          <w:sz w:val="44"/>
          <w:szCs w:val="44"/>
        </w:rPr>
      </w:pPr>
      <w:r>
        <w:rPr>
          <w:rFonts w:hint="eastAsia" w:ascii="黑体" w:hAnsi="黑体" w:eastAsia="黑体" w:cs="黑体"/>
          <w:b/>
          <w:bCs/>
          <w:sz w:val="44"/>
          <w:szCs w:val="44"/>
          <w:lang w:eastAsia="zh-CN"/>
        </w:rPr>
        <w:t>比利时</w:t>
      </w:r>
      <w:r>
        <w:rPr>
          <w:rFonts w:hint="eastAsia" w:ascii="黑体" w:hAnsi="黑体" w:eastAsia="黑体" w:cs="黑体"/>
          <w:b/>
          <w:bCs/>
          <w:sz w:val="44"/>
          <w:szCs w:val="44"/>
        </w:rPr>
        <w:t>材料清单</w:t>
      </w:r>
    </w:p>
    <w:p>
      <w:pPr>
        <w:rPr>
          <w:rFonts w:hint="eastAsia" w:cs="宋体"/>
          <w:i/>
          <w:iCs/>
          <w:sz w:val="28"/>
          <w:szCs w:val="28"/>
          <w:u w:val="single"/>
        </w:rPr>
      </w:pPr>
    </w:p>
    <w:p>
      <w:pPr>
        <w:rPr>
          <w:rFonts w:cs="Times New Roman"/>
          <w:sz w:val="28"/>
          <w:szCs w:val="28"/>
        </w:rPr>
      </w:pPr>
      <w:r>
        <w:rPr>
          <w:rFonts w:hint="eastAsia" w:cs="宋体"/>
          <w:i/>
          <w:iCs/>
          <w:sz w:val="28"/>
          <w:szCs w:val="28"/>
          <w:u w:val="single"/>
        </w:rPr>
        <w:t>在您批件</w:t>
      </w:r>
      <w:r>
        <w:rPr>
          <w:rFonts w:hint="eastAsia" w:cs="宋体"/>
          <w:i/>
          <w:iCs/>
          <w:sz w:val="28"/>
          <w:szCs w:val="28"/>
          <w:u w:val="single"/>
          <w:lang w:eastAsia="zh-CN"/>
        </w:rPr>
        <w:t>获批</w:t>
      </w:r>
      <w:r>
        <w:rPr>
          <w:rFonts w:hint="eastAsia" w:cs="宋体"/>
          <w:i/>
          <w:iCs/>
          <w:sz w:val="28"/>
          <w:szCs w:val="28"/>
          <w:u w:val="single"/>
        </w:rPr>
        <w:t>后</w:t>
      </w:r>
      <w:r>
        <w:rPr>
          <w:rFonts w:hint="eastAsia" w:cs="宋体"/>
          <w:sz w:val="28"/>
          <w:szCs w:val="28"/>
        </w:rPr>
        <w:t>，</w:t>
      </w:r>
    </w:p>
    <w:p>
      <w:pPr>
        <w:pStyle w:val="13"/>
        <w:spacing w:line="360" w:lineRule="auto"/>
        <w:jc w:val="left"/>
        <w:rPr>
          <w:rFonts w:hint="eastAsia" w:cs="宋体"/>
          <w:sz w:val="28"/>
          <w:szCs w:val="28"/>
          <w:lang w:val="en-US" w:eastAsia="zh-CN"/>
        </w:rPr>
      </w:pPr>
      <w:r>
        <w:rPr>
          <w:rFonts w:hint="eastAsia" w:cs="宋体"/>
          <w:sz w:val="28"/>
          <w:szCs w:val="28"/>
        </w:rPr>
        <w:t>请先确认您护照有效期，需留有</w:t>
      </w:r>
      <w:r>
        <w:rPr>
          <w:sz w:val="28"/>
          <w:szCs w:val="28"/>
        </w:rPr>
        <w:t>6</w:t>
      </w:r>
      <w:r>
        <w:rPr>
          <w:rFonts w:hint="eastAsia" w:cs="宋体"/>
          <w:sz w:val="28"/>
          <w:szCs w:val="28"/>
        </w:rPr>
        <w:t>个月的有效期，若无因公护照或有效期不足，请先办理因公护照；持公务普通护照者须申办签证，</w:t>
      </w:r>
      <w:r>
        <w:rPr>
          <w:rFonts w:hint="eastAsia" w:cs="宋体"/>
          <w:sz w:val="28"/>
          <w:szCs w:val="28"/>
          <w:lang w:eastAsia="zh-CN"/>
        </w:rPr>
        <w:t>领馆</w:t>
      </w:r>
      <w:r>
        <w:rPr>
          <w:rFonts w:hint="eastAsia" w:cs="宋体"/>
          <w:sz w:val="28"/>
          <w:szCs w:val="28"/>
        </w:rPr>
        <w:t>所需时间：</w:t>
      </w:r>
      <w:r>
        <w:rPr>
          <w:rFonts w:hint="eastAsia" w:cs="宋体"/>
          <w:sz w:val="28"/>
          <w:szCs w:val="28"/>
          <w:lang w:eastAsia="zh-CN"/>
        </w:rPr>
        <w:t>指纹采集后</w:t>
      </w:r>
      <w:r>
        <w:rPr>
          <w:rFonts w:hint="eastAsia" w:cs="宋体"/>
          <w:sz w:val="28"/>
          <w:szCs w:val="28"/>
          <w:lang w:val="en-US" w:eastAsia="zh-CN"/>
        </w:rPr>
        <w:t>5-10</w:t>
      </w:r>
      <w:r>
        <w:rPr>
          <w:rFonts w:hint="eastAsia" w:cs="宋体"/>
          <w:sz w:val="28"/>
          <w:szCs w:val="28"/>
        </w:rPr>
        <w:t>个工作日（</w:t>
      </w:r>
      <w:r>
        <w:rPr>
          <w:rFonts w:hint="eastAsia" w:cs="宋体"/>
          <w:sz w:val="28"/>
          <w:szCs w:val="28"/>
          <w:lang w:eastAsia="zh-CN"/>
        </w:rPr>
        <w:t>不包含材料来回邮寄时间，</w:t>
      </w:r>
      <w:r>
        <w:rPr>
          <w:rFonts w:hint="eastAsia" w:cs="宋体"/>
          <w:sz w:val="28"/>
          <w:szCs w:val="28"/>
        </w:rPr>
        <w:t>如材料不齐领馆将退回</w:t>
      </w:r>
      <w:r>
        <w:rPr>
          <w:rFonts w:hint="eastAsia" w:cs="宋体"/>
          <w:sz w:val="28"/>
          <w:szCs w:val="28"/>
          <w:lang w:eastAsia="zh-CN"/>
        </w:rPr>
        <w:t>，</w:t>
      </w:r>
      <w:r>
        <w:rPr>
          <w:rFonts w:hint="eastAsia" w:cs="宋体"/>
          <w:sz w:val="28"/>
          <w:szCs w:val="28"/>
        </w:rPr>
        <w:t>待补齐后重新计算工作日）</w:t>
      </w:r>
      <w:r>
        <w:rPr>
          <w:rFonts w:hint="eastAsia" w:cs="宋体"/>
          <w:sz w:val="28"/>
          <w:szCs w:val="28"/>
          <w:lang w:val="en-US" w:eastAsia="zh-CN"/>
        </w:rPr>
        <w:t>。</w:t>
      </w:r>
      <w:r>
        <w:rPr>
          <w:rFonts w:hint="eastAsia" w:cs="宋体"/>
          <w:sz w:val="28"/>
          <w:szCs w:val="28"/>
          <w:lang w:eastAsia="zh-CN"/>
        </w:rPr>
        <w:t>申根国家签证办理需前往上海领馆采集指纹，采集后</w:t>
      </w:r>
      <w:r>
        <w:rPr>
          <w:rFonts w:hint="eastAsia" w:cs="宋体"/>
          <w:sz w:val="28"/>
          <w:szCs w:val="28"/>
          <w:lang w:val="en-US" w:eastAsia="zh-CN"/>
        </w:rPr>
        <w:t>59个月有效，有效期内办理所有申根签证需提供指纹采集之时所办对应申根国家的签证页，无需重复采集指纹。</w:t>
      </w:r>
    </w:p>
    <w:p>
      <w:pPr>
        <w:spacing w:line="480" w:lineRule="exact"/>
        <w:rPr>
          <w:rFonts w:hint="eastAsia"/>
          <w:sz w:val="28"/>
          <w:szCs w:val="28"/>
        </w:rPr>
      </w:pPr>
    </w:p>
    <w:p>
      <w:pPr>
        <w:spacing w:line="480" w:lineRule="exact"/>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因公签证</w:t>
      </w:r>
      <w:r>
        <w:rPr>
          <w:rFonts w:hint="eastAsia" w:ascii="微软雅黑" w:hAnsi="微软雅黑" w:eastAsia="微软雅黑" w:cs="微软雅黑"/>
          <w:sz w:val="28"/>
          <w:szCs w:val="28"/>
        </w:rPr>
        <w:t>材料包括：</w:t>
      </w:r>
    </w:p>
    <w:p>
      <w:pPr>
        <w:pStyle w:val="13"/>
        <w:numPr>
          <w:ilvl w:val="0"/>
          <w:numId w:val="0"/>
        </w:numPr>
        <w:spacing w:line="480" w:lineRule="exact"/>
        <w:ind w:leftChars="0"/>
        <w:rPr>
          <w:rFonts w:hint="eastAsia" w:ascii="微软雅黑" w:hAnsi="微软雅黑" w:eastAsia="微软雅黑" w:cs="微软雅黑"/>
          <w:b w:val="0"/>
          <w:bCs w:val="0"/>
          <w:sz w:val="28"/>
          <w:szCs w:val="28"/>
          <w:lang w:eastAsia="zh-CN"/>
        </w:rPr>
      </w:pPr>
      <w:r>
        <w:rPr>
          <w:rFonts w:hint="eastAsia" w:ascii="微软雅黑" w:hAnsi="微软雅黑" w:eastAsia="微软雅黑" w:cs="微软雅黑"/>
          <w:sz w:val="28"/>
          <w:szCs w:val="28"/>
          <w:lang w:val="en-US" w:eastAsia="zh-CN"/>
        </w:rPr>
        <w:t>1、</w:t>
      </w:r>
      <w:r>
        <w:rPr>
          <w:rFonts w:hint="eastAsia" w:ascii="微软雅黑" w:hAnsi="微软雅黑" w:eastAsia="微软雅黑" w:cs="微软雅黑"/>
          <w:b w:val="0"/>
          <w:bCs w:val="0"/>
          <w:sz w:val="28"/>
          <w:szCs w:val="28"/>
        </w:rPr>
        <w:t>每团一份语言选择表，其语言选择种类有荷兰语、法语及无语言选择要求等内容，只要在其前面打勾即可，放在送签材料的最上面</w:t>
      </w:r>
      <w:r>
        <w:rPr>
          <w:rFonts w:hint="eastAsia" w:ascii="微软雅黑" w:hAnsi="微软雅黑" w:eastAsia="微软雅黑" w:cs="微软雅黑"/>
          <w:b w:val="0"/>
          <w:bCs w:val="0"/>
          <w:sz w:val="28"/>
          <w:szCs w:val="28"/>
          <w:lang w:eastAsia="zh-CN"/>
        </w:rPr>
        <w:t>；</w:t>
      </w:r>
    </w:p>
    <w:p>
      <w:pPr>
        <w:pStyle w:val="13"/>
        <w:widowControl/>
        <w:numPr>
          <w:ilvl w:val="0"/>
          <w:numId w:val="0"/>
        </w:numPr>
        <w:shd w:val="clear" w:color="auto" w:fill="FFFFFF"/>
        <w:spacing w:line="480" w:lineRule="exact"/>
        <w:ind w:leftChars="0"/>
        <w:jc w:val="left"/>
        <w:rPr>
          <w:rFonts w:hint="eastAsia" w:ascii="微软雅黑" w:hAnsi="微软雅黑" w:eastAsia="微软雅黑" w:cs="微软雅黑"/>
          <w:b w:val="0"/>
          <w:bCs w:val="0"/>
          <w:sz w:val="28"/>
          <w:szCs w:val="28"/>
          <w:lang w:eastAsia="zh-CN"/>
        </w:rPr>
      </w:pPr>
      <w:r>
        <w:rPr>
          <w:rFonts w:hint="eastAsia" w:ascii="微软雅黑" w:hAnsi="微软雅黑" w:eastAsia="微软雅黑" w:cs="微软雅黑"/>
          <w:b w:val="0"/>
          <w:bCs w:val="0"/>
          <w:sz w:val="28"/>
          <w:szCs w:val="28"/>
          <w:lang w:val="en-US" w:eastAsia="zh-CN"/>
        </w:rPr>
        <w:t>2、</w:t>
      </w:r>
      <w:r>
        <w:rPr>
          <w:rFonts w:hint="eastAsia" w:ascii="微软雅黑" w:hAnsi="微软雅黑" w:eastAsia="微软雅黑" w:cs="微软雅黑"/>
          <w:b w:val="0"/>
          <w:bCs w:val="0"/>
          <w:sz w:val="28"/>
          <w:szCs w:val="28"/>
        </w:rPr>
        <w:t>签证申请表每人1份（英文打印，申请人姓名加填标准电码</w:t>
      </w:r>
      <w:r>
        <w:rPr>
          <w:rFonts w:hint="eastAsia" w:ascii="微软雅黑" w:hAnsi="微软雅黑" w:eastAsia="微软雅黑" w:cs="微软雅黑"/>
          <w:b w:val="0"/>
          <w:bCs w:val="0"/>
          <w:sz w:val="28"/>
          <w:szCs w:val="28"/>
          <w:lang w:eastAsia="zh-CN"/>
        </w:rPr>
        <w:t>，</w:t>
      </w:r>
      <w:r>
        <w:rPr>
          <w:rFonts w:hint="eastAsia" w:ascii="微软雅黑" w:hAnsi="微软雅黑" w:eastAsia="微软雅黑" w:cs="微软雅黑"/>
          <w:b w:val="0"/>
          <w:bCs w:val="0"/>
          <w:sz w:val="28"/>
          <w:szCs w:val="28"/>
        </w:rPr>
        <w:t>申请表第47项必须填写手机号码）</w:t>
      </w:r>
      <w:r>
        <w:rPr>
          <w:rFonts w:hint="eastAsia" w:ascii="微软雅黑" w:hAnsi="微软雅黑" w:eastAsia="微软雅黑" w:cs="微软雅黑"/>
          <w:b w:val="0"/>
          <w:bCs w:val="0"/>
          <w:sz w:val="28"/>
          <w:szCs w:val="28"/>
          <w:lang w:eastAsia="zh-CN"/>
        </w:rPr>
        <w:t>；</w:t>
      </w:r>
    </w:p>
    <w:p>
      <w:pPr>
        <w:pStyle w:val="13"/>
        <w:widowControl/>
        <w:numPr>
          <w:ilvl w:val="0"/>
          <w:numId w:val="0"/>
        </w:numPr>
        <w:shd w:val="clear" w:color="auto" w:fill="FFFFFF"/>
        <w:spacing w:line="480" w:lineRule="exact"/>
        <w:ind w:leftChars="0"/>
        <w:jc w:val="left"/>
        <w:rPr>
          <w:rFonts w:hint="eastAsia" w:ascii="微软雅黑" w:hAnsi="微软雅黑" w:eastAsia="微软雅黑" w:cs="微软雅黑"/>
          <w:b w:val="0"/>
          <w:bCs w:val="0"/>
          <w:sz w:val="28"/>
          <w:szCs w:val="28"/>
        </w:rPr>
      </w:pPr>
      <w:r>
        <w:rPr>
          <w:rFonts w:hint="eastAsia" w:ascii="微软雅黑" w:hAnsi="微软雅黑" w:eastAsia="微软雅黑" w:cs="微软雅黑"/>
          <w:b w:val="0"/>
          <w:bCs w:val="0"/>
          <w:sz w:val="28"/>
          <w:szCs w:val="28"/>
          <w:lang w:val="en-US" w:eastAsia="zh-CN"/>
        </w:rPr>
        <w:t>3、</w:t>
      </w:r>
      <w:r>
        <w:rPr>
          <w:rFonts w:hint="eastAsia" w:ascii="微软雅黑" w:hAnsi="微软雅黑" w:eastAsia="微软雅黑" w:cs="微软雅黑"/>
          <w:b w:val="0"/>
          <w:bCs w:val="0"/>
          <w:sz w:val="28"/>
          <w:szCs w:val="28"/>
        </w:rPr>
        <w:t>白底彩照每人2张（半年内近照，3.5CM*4.5CM）；</w:t>
      </w:r>
    </w:p>
    <w:p>
      <w:pPr>
        <w:pStyle w:val="13"/>
        <w:widowControl/>
        <w:numPr>
          <w:ilvl w:val="0"/>
          <w:numId w:val="0"/>
        </w:numPr>
        <w:shd w:val="clear" w:color="auto" w:fill="FFFFFF"/>
        <w:spacing w:line="480" w:lineRule="exact"/>
        <w:ind w:leftChars="0"/>
        <w:jc w:val="left"/>
        <w:rPr>
          <w:rFonts w:hint="eastAsia" w:ascii="微软雅黑" w:hAnsi="微软雅黑" w:eastAsia="微软雅黑" w:cs="微软雅黑"/>
          <w:b w:val="0"/>
          <w:bCs w:val="0"/>
          <w:sz w:val="28"/>
          <w:szCs w:val="28"/>
        </w:rPr>
      </w:pPr>
      <w:r>
        <w:rPr>
          <w:rFonts w:hint="eastAsia" w:ascii="微软雅黑" w:hAnsi="微软雅黑" w:eastAsia="微软雅黑" w:cs="微软雅黑"/>
          <w:b w:val="0"/>
          <w:bCs w:val="0"/>
          <w:sz w:val="28"/>
          <w:szCs w:val="28"/>
          <w:lang w:val="en-US" w:eastAsia="zh-CN"/>
        </w:rPr>
        <w:t>4、</w:t>
      </w:r>
      <w:r>
        <w:rPr>
          <w:rFonts w:hint="eastAsia" w:ascii="微软雅黑" w:hAnsi="微软雅黑" w:eastAsia="微软雅黑" w:cs="微软雅黑"/>
          <w:b w:val="0"/>
          <w:bCs w:val="0"/>
          <w:sz w:val="28"/>
          <w:szCs w:val="28"/>
        </w:rPr>
        <w:t>每位出访人员须提供名片一张（中英文），订在签证表</w:t>
      </w:r>
      <w:r>
        <w:rPr>
          <w:rFonts w:hint="eastAsia" w:ascii="微软雅黑" w:hAnsi="微软雅黑" w:eastAsia="微软雅黑" w:cs="微软雅黑"/>
          <w:b w:val="0"/>
          <w:bCs w:val="0"/>
          <w:sz w:val="28"/>
          <w:szCs w:val="28"/>
          <w:lang w:eastAsia="zh-CN"/>
        </w:rPr>
        <w:t>第一页</w:t>
      </w:r>
      <w:r>
        <w:rPr>
          <w:rFonts w:hint="eastAsia" w:ascii="微软雅黑" w:hAnsi="微软雅黑" w:eastAsia="微软雅黑" w:cs="微软雅黑"/>
          <w:b w:val="0"/>
          <w:bCs w:val="0"/>
          <w:sz w:val="28"/>
          <w:szCs w:val="28"/>
        </w:rPr>
        <w:t>上；</w:t>
      </w:r>
    </w:p>
    <w:p>
      <w:pPr>
        <w:pStyle w:val="13"/>
        <w:numPr>
          <w:ilvl w:val="0"/>
          <w:numId w:val="0"/>
        </w:numPr>
        <w:spacing w:line="480" w:lineRule="exact"/>
        <w:ind w:leftChars="0"/>
        <w:rPr>
          <w:rFonts w:hint="eastAsia" w:ascii="微软雅黑" w:hAnsi="微软雅黑" w:eastAsia="微软雅黑" w:cs="微软雅黑"/>
          <w:b w:val="0"/>
          <w:bCs w:val="0"/>
          <w:sz w:val="28"/>
          <w:szCs w:val="28"/>
        </w:rPr>
      </w:pPr>
      <w:r>
        <w:rPr>
          <w:rFonts w:hint="eastAsia" w:ascii="微软雅黑" w:hAnsi="微软雅黑" w:eastAsia="微软雅黑" w:cs="微软雅黑"/>
          <w:b w:val="0"/>
          <w:bCs w:val="0"/>
          <w:sz w:val="28"/>
          <w:szCs w:val="28"/>
          <w:lang w:val="en-US" w:eastAsia="zh-CN"/>
        </w:rPr>
        <w:t>5、</w:t>
      </w:r>
      <w:r>
        <w:rPr>
          <w:rFonts w:hint="eastAsia" w:ascii="微软雅黑" w:hAnsi="微软雅黑" w:eastAsia="微软雅黑" w:cs="微软雅黑"/>
          <w:b w:val="0"/>
          <w:bCs w:val="0"/>
          <w:sz w:val="28"/>
          <w:szCs w:val="28"/>
        </w:rPr>
        <w:t>邀请函原件（包括：出国时间、停留天数、访问目的及人员名单；被邀请人职务、护照号码、费用说明及邀请方的电话、传真、地址、EMAIL地址及邀请方法定负责人的手签、打印签名及职务等内容）及复印件；</w:t>
      </w:r>
    </w:p>
    <w:p>
      <w:pPr>
        <w:pStyle w:val="13"/>
        <w:numPr>
          <w:ilvl w:val="0"/>
          <w:numId w:val="0"/>
        </w:numPr>
        <w:spacing w:line="480" w:lineRule="exact"/>
        <w:ind w:leftChars="0"/>
        <w:rPr>
          <w:rFonts w:hint="eastAsia" w:ascii="微软雅黑" w:hAnsi="微软雅黑" w:eastAsia="微软雅黑" w:cs="微软雅黑"/>
          <w:b w:val="0"/>
          <w:bCs w:val="0"/>
          <w:sz w:val="28"/>
          <w:szCs w:val="28"/>
        </w:rPr>
      </w:pPr>
      <w:r>
        <w:rPr>
          <w:rFonts w:hint="eastAsia" w:ascii="微软雅黑" w:hAnsi="微软雅黑" w:eastAsia="微软雅黑" w:cs="微软雅黑"/>
          <w:b w:val="0"/>
          <w:bCs w:val="0"/>
          <w:sz w:val="28"/>
          <w:szCs w:val="28"/>
          <w:lang w:val="en-US" w:eastAsia="zh-CN"/>
        </w:rPr>
        <w:t>6、</w:t>
      </w:r>
      <w:r>
        <w:rPr>
          <w:rFonts w:hint="eastAsia" w:ascii="微软雅黑" w:hAnsi="微软雅黑" w:eastAsia="微软雅黑" w:cs="微软雅黑"/>
          <w:b w:val="0"/>
          <w:bCs w:val="0"/>
          <w:sz w:val="28"/>
          <w:szCs w:val="28"/>
        </w:rPr>
        <w:t>派遣书中英文各一份</w:t>
      </w:r>
      <w:r>
        <w:rPr>
          <w:rFonts w:hint="eastAsia" w:ascii="微软雅黑" w:hAnsi="微软雅黑" w:eastAsia="微软雅黑" w:cs="微软雅黑"/>
          <w:b w:val="0"/>
          <w:bCs w:val="0"/>
          <w:sz w:val="28"/>
          <w:szCs w:val="28"/>
          <w:lang w:eastAsia="zh-CN"/>
        </w:rPr>
        <w:t>；</w:t>
      </w:r>
    </w:p>
    <w:p>
      <w:pPr>
        <w:pStyle w:val="13"/>
        <w:widowControl/>
        <w:numPr>
          <w:ilvl w:val="0"/>
          <w:numId w:val="0"/>
        </w:numPr>
        <w:shd w:val="clear" w:color="auto" w:fill="FFFFFF"/>
        <w:spacing w:line="480" w:lineRule="exact"/>
        <w:ind w:leftChars="0"/>
        <w:jc w:val="left"/>
        <w:rPr>
          <w:rFonts w:hint="eastAsia" w:ascii="微软雅黑" w:hAnsi="微软雅黑" w:eastAsia="微软雅黑" w:cs="微软雅黑"/>
          <w:b w:val="0"/>
          <w:bCs w:val="0"/>
          <w:sz w:val="28"/>
          <w:szCs w:val="28"/>
          <w:lang w:eastAsia="zh-CN"/>
        </w:rPr>
      </w:pPr>
      <w:r>
        <w:rPr>
          <w:rFonts w:hint="eastAsia" w:ascii="微软雅黑" w:hAnsi="微软雅黑" w:eastAsia="微软雅黑" w:cs="微软雅黑"/>
          <w:b w:val="0"/>
          <w:bCs w:val="0"/>
          <w:sz w:val="28"/>
          <w:szCs w:val="28"/>
          <w:lang w:val="en-US" w:eastAsia="zh-CN"/>
        </w:rPr>
        <w:t>7、</w:t>
      </w:r>
      <w:r>
        <w:rPr>
          <w:rFonts w:hint="eastAsia" w:ascii="微软雅黑" w:hAnsi="微软雅黑" w:eastAsia="微软雅黑" w:cs="微软雅黑"/>
          <w:b w:val="0"/>
          <w:bCs w:val="0"/>
          <w:sz w:val="28"/>
          <w:szCs w:val="28"/>
        </w:rPr>
        <w:t>中方单位的营业执照副本复印件及英文翻译件</w:t>
      </w:r>
      <w:r>
        <w:rPr>
          <w:rFonts w:hint="eastAsia" w:ascii="微软雅黑" w:hAnsi="微软雅黑" w:eastAsia="微软雅黑" w:cs="微软雅黑"/>
          <w:b w:val="0"/>
          <w:bCs w:val="0"/>
          <w:sz w:val="28"/>
          <w:szCs w:val="28"/>
          <w:lang w:eastAsia="zh-CN"/>
        </w:rPr>
        <w:t>（国合部提供）；</w:t>
      </w:r>
    </w:p>
    <w:p>
      <w:pPr>
        <w:pStyle w:val="13"/>
        <w:widowControl/>
        <w:numPr>
          <w:ilvl w:val="0"/>
          <w:numId w:val="0"/>
        </w:numPr>
        <w:shd w:val="clear" w:color="auto" w:fill="FFFFFF"/>
        <w:spacing w:line="480" w:lineRule="exact"/>
        <w:ind w:leftChars="0"/>
        <w:jc w:val="left"/>
        <w:rPr>
          <w:rFonts w:hint="eastAsia" w:ascii="微软雅黑" w:hAnsi="微软雅黑" w:eastAsia="微软雅黑" w:cs="微软雅黑"/>
          <w:b w:val="0"/>
          <w:bCs w:val="0"/>
          <w:sz w:val="28"/>
          <w:szCs w:val="28"/>
          <w:lang w:val="en-US" w:eastAsia="zh-CN"/>
        </w:rPr>
      </w:pPr>
      <w:r>
        <w:rPr>
          <w:rFonts w:hint="eastAsia" w:ascii="微软雅黑" w:hAnsi="微软雅黑" w:eastAsia="微软雅黑" w:cs="微软雅黑"/>
          <w:b w:val="0"/>
          <w:bCs w:val="0"/>
          <w:sz w:val="28"/>
          <w:szCs w:val="28"/>
          <w:lang w:val="en-US" w:eastAsia="zh-CN"/>
        </w:rPr>
        <w:t>8、</w:t>
      </w:r>
      <w:r>
        <w:rPr>
          <w:rFonts w:hint="eastAsia" w:ascii="微软雅黑" w:hAnsi="微软雅黑" w:eastAsia="微软雅黑" w:cs="微软雅黑"/>
          <w:b w:val="0"/>
          <w:bCs w:val="0"/>
          <w:sz w:val="28"/>
          <w:szCs w:val="28"/>
        </w:rPr>
        <w:t>国际机票订单</w:t>
      </w:r>
      <w:r>
        <w:rPr>
          <w:rFonts w:hint="eastAsia" w:ascii="微软雅黑" w:hAnsi="微软雅黑" w:eastAsia="微软雅黑" w:cs="微软雅黑"/>
          <w:b w:val="0"/>
          <w:bCs w:val="0"/>
          <w:sz w:val="28"/>
          <w:szCs w:val="28"/>
          <w:lang w:eastAsia="zh-CN"/>
        </w:rPr>
        <w:t>（英文或中英文）；</w:t>
      </w:r>
    </w:p>
    <w:p>
      <w:pPr>
        <w:pStyle w:val="13"/>
        <w:widowControl/>
        <w:numPr>
          <w:ilvl w:val="0"/>
          <w:numId w:val="0"/>
        </w:numPr>
        <w:shd w:val="clear" w:color="auto" w:fill="FFFFFF"/>
        <w:spacing w:line="480" w:lineRule="exact"/>
        <w:ind w:leftChars="0"/>
        <w:jc w:val="left"/>
        <w:rPr>
          <w:rFonts w:hint="eastAsia" w:ascii="微软雅黑" w:hAnsi="微软雅黑" w:eastAsia="微软雅黑" w:cs="微软雅黑"/>
          <w:b w:val="0"/>
          <w:bCs w:val="0"/>
          <w:sz w:val="28"/>
          <w:szCs w:val="28"/>
          <w:lang w:eastAsia="zh-CN"/>
        </w:rPr>
      </w:pPr>
      <w:r>
        <w:rPr>
          <w:rFonts w:hint="eastAsia" w:ascii="微软雅黑" w:hAnsi="微软雅黑" w:eastAsia="微软雅黑" w:cs="微软雅黑"/>
          <w:b w:val="0"/>
          <w:bCs w:val="0"/>
          <w:sz w:val="28"/>
          <w:szCs w:val="28"/>
          <w:lang w:val="en-US" w:eastAsia="zh-CN"/>
        </w:rPr>
        <w:t>9、</w:t>
      </w:r>
      <w:r>
        <w:rPr>
          <w:rFonts w:hint="eastAsia" w:ascii="微软雅黑" w:hAnsi="微软雅黑" w:eastAsia="微软雅黑" w:cs="微软雅黑"/>
          <w:b w:val="0"/>
          <w:bCs w:val="0"/>
          <w:sz w:val="28"/>
          <w:szCs w:val="28"/>
        </w:rPr>
        <w:t>境外人身保险（保额RMB30万/每人）复印件涵盖全部申请日期的“意外伤害、医疗保险”的保单复印件（须中、英文保单，包括姓名也须用拼音，保单上前往国家一栏一律写“申根国家”，不要写具体国别），比利时领馆推荐购买中国平安人寿、美国友邦、美亚、中德联邦的保险。出访人员出国时须随身携带此中、英文保单原件。（</w:t>
      </w:r>
      <w:r>
        <w:rPr>
          <w:rFonts w:hint="eastAsia" w:ascii="微软雅黑" w:hAnsi="微软雅黑" w:eastAsia="微软雅黑" w:cs="微软雅黑"/>
          <w:b w:val="0"/>
          <w:bCs w:val="0"/>
          <w:color w:val="000000" w:themeColor="text1"/>
          <w:sz w:val="28"/>
          <w:szCs w:val="28"/>
          <w:shd w:val="clear" w:color="auto" w:fill="FFFFFF"/>
          <w:lang w:eastAsia="zh-CN"/>
          <w14:textFill>
            <w14:solidFill>
              <w14:schemeClr w14:val="tx1"/>
            </w14:solidFill>
          </w14:textFill>
        </w:rPr>
        <w:t>时间上</w:t>
      </w:r>
      <w:r>
        <w:rPr>
          <w:rFonts w:hint="eastAsia" w:ascii="微软雅黑" w:hAnsi="微软雅黑" w:eastAsia="微软雅黑" w:cs="微软雅黑"/>
          <w:b w:val="0"/>
          <w:bCs w:val="0"/>
          <w:color w:val="000000" w:themeColor="text1"/>
          <w:sz w:val="28"/>
          <w:szCs w:val="28"/>
          <w:shd w:val="clear" w:color="auto" w:fill="FFFFFF"/>
          <w14:textFill>
            <w14:solidFill>
              <w14:schemeClr w14:val="tx1"/>
            </w14:solidFill>
          </w14:textFill>
        </w:rPr>
        <w:t>要比入境时间提前一天，比出境时间延后两天。比如：3.11-3.15，保险买3.10-3.17</w:t>
      </w:r>
      <w:r>
        <w:rPr>
          <w:rFonts w:hint="eastAsia" w:ascii="微软雅黑" w:hAnsi="微软雅黑" w:eastAsia="微软雅黑" w:cs="微软雅黑"/>
          <w:b w:val="0"/>
          <w:bCs w:val="0"/>
          <w:sz w:val="28"/>
          <w:szCs w:val="28"/>
        </w:rPr>
        <w:t>）</w:t>
      </w:r>
      <w:r>
        <w:rPr>
          <w:rFonts w:hint="eastAsia" w:ascii="微软雅黑" w:hAnsi="微软雅黑" w:eastAsia="微软雅黑" w:cs="微软雅黑"/>
          <w:b w:val="0"/>
          <w:bCs w:val="0"/>
          <w:sz w:val="28"/>
          <w:szCs w:val="28"/>
          <w:lang w:eastAsia="zh-CN"/>
        </w:rPr>
        <w:t>；</w:t>
      </w:r>
    </w:p>
    <w:p>
      <w:pPr>
        <w:pStyle w:val="13"/>
        <w:numPr>
          <w:ilvl w:val="0"/>
          <w:numId w:val="0"/>
        </w:numPr>
        <w:spacing w:line="480" w:lineRule="exact"/>
        <w:ind w:leftChars="0"/>
        <w:rPr>
          <w:rFonts w:hint="eastAsia" w:ascii="微软雅黑" w:hAnsi="微软雅黑" w:eastAsia="微软雅黑" w:cs="微软雅黑"/>
          <w:b w:val="0"/>
          <w:bCs w:val="0"/>
          <w:sz w:val="28"/>
          <w:szCs w:val="28"/>
          <w:lang w:eastAsia="zh-CN"/>
        </w:rPr>
      </w:pPr>
      <w:r>
        <w:rPr>
          <w:rFonts w:hint="eastAsia" w:ascii="微软雅黑" w:hAnsi="微软雅黑" w:eastAsia="微软雅黑" w:cs="微软雅黑"/>
          <w:b w:val="0"/>
          <w:bCs w:val="0"/>
          <w:sz w:val="28"/>
          <w:szCs w:val="28"/>
          <w:lang w:val="en-US" w:eastAsia="zh-CN"/>
        </w:rPr>
        <w:t>10、</w:t>
      </w:r>
      <w:r>
        <w:rPr>
          <w:rFonts w:hint="eastAsia" w:ascii="微软雅黑" w:hAnsi="微软雅黑" w:eastAsia="微软雅黑" w:cs="微软雅黑"/>
          <w:b w:val="0"/>
          <w:bCs w:val="0"/>
          <w:sz w:val="28"/>
          <w:szCs w:val="28"/>
        </w:rPr>
        <w:t>身份证复印件</w:t>
      </w:r>
      <w:r>
        <w:rPr>
          <w:rFonts w:hint="eastAsia" w:ascii="微软雅黑" w:hAnsi="微软雅黑" w:eastAsia="微软雅黑" w:cs="微软雅黑"/>
          <w:b w:val="0"/>
          <w:bCs w:val="0"/>
          <w:sz w:val="28"/>
          <w:szCs w:val="28"/>
          <w:lang w:eastAsia="zh-CN"/>
        </w:rPr>
        <w:t>；</w:t>
      </w:r>
    </w:p>
    <w:p>
      <w:pPr>
        <w:pStyle w:val="13"/>
        <w:numPr>
          <w:ilvl w:val="0"/>
          <w:numId w:val="0"/>
        </w:numPr>
        <w:spacing w:line="480" w:lineRule="exact"/>
        <w:ind w:leftChars="0"/>
        <w:rPr>
          <w:rFonts w:hint="eastAsia" w:ascii="微软雅黑" w:hAnsi="微软雅黑" w:eastAsia="微软雅黑" w:cs="微软雅黑"/>
          <w:b w:val="0"/>
          <w:bCs w:val="0"/>
          <w:sz w:val="28"/>
          <w:szCs w:val="28"/>
          <w:lang w:eastAsia="zh-CN"/>
        </w:rPr>
      </w:pPr>
      <w:r>
        <w:rPr>
          <w:rFonts w:hint="eastAsia" w:ascii="微软雅黑" w:hAnsi="微软雅黑" w:eastAsia="微软雅黑" w:cs="微软雅黑"/>
          <w:b w:val="0"/>
          <w:bCs w:val="0"/>
          <w:sz w:val="28"/>
          <w:szCs w:val="28"/>
          <w:lang w:val="en-US" w:eastAsia="zh-CN"/>
        </w:rPr>
        <w:t>11、</w:t>
      </w:r>
      <w:r>
        <w:rPr>
          <w:rFonts w:hint="eastAsia" w:ascii="微软雅黑" w:hAnsi="微软雅黑" w:eastAsia="微软雅黑" w:cs="微软雅黑"/>
          <w:b w:val="0"/>
          <w:bCs w:val="0"/>
          <w:sz w:val="28"/>
          <w:szCs w:val="28"/>
        </w:rPr>
        <w:t>护照</w:t>
      </w:r>
      <w:r>
        <w:rPr>
          <w:rFonts w:hint="eastAsia" w:ascii="微软雅黑" w:hAnsi="微软雅黑" w:eastAsia="微软雅黑" w:cs="微软雅黑"/>
          <w:b w:val="0"/>
          <w:bCs w:val="0"/>
          <w:sz w:val="28"/>
          <w:szCs w:val="28"/>
          <w:lang w:eastAsia="zh-CN"/>
        </w:rPr>
        <w:t>首页及所有签证页</w:t>
      </w:r>
      <w:r>
        <w:rPr>
          <w:rFonts w:hint="eastAsia" w:ascii="微软雅黑" w:hAnsi="微软雅黑" w:eastAsia="微软雅黑" w:cs="微软雅黑"/>
          <w:b w:val="0"/>
          <w:bCs w:val="0"/>
          <w:sz w:val="28"/>
          <w:szCs w:val="28"/>
        </w:rPr>
        <w:t>复印件</w:t>
      </w:r>
      <w:r>
        <w:rPr>
          <w:rFonts w:hint="eastAsia" w:ascii="微软雅黑" w:hAnsi="微软雅黑" w:eastAsia="微软雅黑" w:cs="微软雅黑"/>
          <w:b w:val="0"/>
          <w:bCs w:val="0"/>
          <w:sz w:val="28"/>
          <w:szCs w:val="28"/>
          <w:lang w:eastAsia="zh-CN"/>
        </w:rPr>
        <w:t>；</w:t>
      </w:r>
    </w:p>
    <w:p>
      <w:pPr>
        <w:pStyle w:val="13"/>
        <w:widowControl/>
        <w:numPr>
          <w:ilvl w:val="0"/>
          <w:numId w:val="0"/>
        </w:numPr>
        <w:shd w:val="clear" w:color="auto" w:fill="FFFFFF"/>
        <w:spacing w:line="480" w:lineRule="exact"/>
        <w:ind w:leftChars="0"/>
        <w:jc w:val="left"/>
        <w:rPr>
          <w:rFonts w:hint="eastAsia" w:ascii="微软雅黑" w:hAnsi="微软雅黑" w:eastAsia="微软雅黑" w:cs="微软雅黑"/>
          <w:b w:val="0"/>
          <w:bCs w:val="0"/>
          <w:sz w:val="28"/>
          <w:szCs w:val="28"/>
        </w:rPr>
      </w:pPr>
      <w:r>
        <w:rPr>
          <w:rFonts w:hint="eastAsia" w:ascii="微软雅黑" w:hAnsi="微软雅黑" w:eastAsia="微软雅黑" w:cs="微软雅黑"/>
          <w:b w:val="0"/>
          <w:bCs w:val="0"/>
          <w:sz w:val="28"/>
          <w:szCs w:val="28"/>
          <w:lang w:val="en-US" w:eastAsia="zh-CN"/>
        </w:rPr>
        <w:t>12、</w:t>
      </w:r>
      <w:r>
        <w:rPr>
          <w:rFonts w:hint="eastAsia" w:ascii="微软雅黑" w:hAnsi="微软雅黑" w:eastAsia="微软雅黑" w:cs="微软雅黑"/>
          <w:b w:val="0"/>
          <w:bCs w:val="0"/>
          <w:sz w:val="28"/>
          <w:szCs w:val="28"/>
        </w:rPr>
        <w:t>同时申办几个申根国家签证，须提供所有国家邀请函（邀请函出访时间须依次衔接），并在签证表上填写所有申请签证国家的起止时间，中英文派遣书上也要写明所有国名和每个国家停留起止时间。</w:t>
      </w:r>
    </w:p>
    <w:p>
      <w:pPr>
        <w:keepNext w:val="0"/>
        <w:keepLines w:val="0"/>
        <w:widowControl/>
        <w:suppressLineNumbers w:val="0"/>
        <w:spacing w:before="0" w:beforeAutospacing="0" w:after="0" w:afterAutospacing="0" w:line="23" w:lineRule="atLeast"/>
        <w:ind w:right="0"/>
        <w:jc w:val="left"/>
        <w:rPr>
          <w:rFonts w:hint="eastAsia" w:ascii="微软雅黑" w:hAnsi="微软雅黑" w:eastAsia="微软雅黑" w:cs="微软雅黑"/>
          <w:color w:val="231F20"/>
          <w:kern w:val="0"/>
          <w:sz w:val="28"/>
          <w:szCs w:val="28"/>
          <w:lang w:val="en-US" w:eastAsia="zh-CN" w:bidi="ar"/>
        </w:rPr>
      </w:pPr>
      <w:r>
        <w:rPr>
          <w:rFonts w:hint="eastAsia" w:ascii="微软雅黑" w:hAnsi="微软雅黑" w:eastAsia="微软雅黑" w:cs="微软雅黑"/>
          <w:color w:val="231F20"/>
          <w:kern w:val="0"/>
          <w:sz w:val="28"/>
          <w:szCs w:val="28"/>
          <w:lang w:val="en-US" w:eastAsia="zh-CN" w:bidi="ar"/>
        </w:rPr>
        <w:t>13、持联程机票，过境不超过24小时，不出机场，可免办签证。</w:t>
      </w:r>
    </w:p>
    <w:p>
      <w:pPr>
        <w:keepNext w:val="0"/>
        <w:keepLines w:val="0"/>
        <w:widowControl/>
        <w:suppressLineNumbers w:val="0"/>
        <w:spacing w:before="0" w:beforeAutospacing="1" w:after="0" w:afterAutospacing="1"/>
        <w:ind w:right="0" w:firstLine="560" w:firstLineChars="200"/>
        <w:jc w:val="left"/>
        <w:rPr>
          <w:rFonts w:hint="eastAsia" w:asciiTheme="minorEastAsia" w:hAnsiTheme="minorEastAsia" w:eastAsiaTheme="minorEastAsia" w:cstheme="minorEastAsia"/>
          <w:color w:val="5B9BD5" w:themeColor="accent1"/>
          <w:kern w:val="0"/>
          <w:sz w:val="28"/>
          <w:szCs w:val="28"/>
          <w:lang w:val="en-US" w:eastAsia="zh-CN" w:bidi="ar"/>
          <w14:textFill>
            <w14:solidFill>
              <w14:schemeClr w14:val="accent1"/>
            </w14:solidFill>
          </w14:textFill>
        </w:rPr>
      </w:pPr>
    </w:p>
    <w:p>
      <w:pPr>
        <w:keepNext w:val="0"/>
        <w:keepLines w:val="0"/>
        <w:widowControl/>
        <w:suppressLineNumbers w:val="0"/>
        <w:spacing w:before="0" w:beforeAutospacing="1" w:after="0" w:afterAutospacing="1"/>
        <w:ind w:right="0" w:firstLine="560" w:firstLineChars="200"/>
        <w:jc w:val="left"/>
        <w:rPr>
          <w:rFonts w:hint="eastAsia" w:asciiTheme="minorEastAsia" w:hAnsiTheme="minorEastAsia" w:eastAsiaTheme="minorEastAsia" w:cstheme="minorEastAsia"/>
          <w:color w:val="5B9BD5" w:themeColor="accent1"/>
          <w:sz w:val="28"/>
          <w:szCs w:val="28"/>
          <w14:textFill>
            <w14:solidFill>
              <w14:schemeClr w14:val="accent1"/>
            </w14:solidFill>
          </w14:textFill>
        </w:rPr>
      </w:pPr>
      <w:r>
        <w:rPr>
          <w:rFonts w:hint="eastAsia" w:asciiTheme="minorEastAsia" w:hAnsiTheme="minorEastAsia" w:eastAsiaTheme="minorEastAsia" w:cstheme="minorEastAsia"/>
          <w:color w:val="5B9BD5" w:themeColor="accent1"/>
          <w:kern w:val="0"/>
          <w:sz w:val="28"/>
          <w:szCs w:val="28"/>
          <w:lang w:val="en-US" w:eastAsia="zh-CN" w:bidi="ar"/>
          <w14:textFill>
            <w14:solidFill>
              <w14:schemeClr w14:val="accent1"/>
            </w14:solidFill>
          </w14:textFill>
        </w:rPr>
        <w:t>附：</w:t>
      </w:r>
    </w:p>
    <w:p>
      <w:pPr>
        <w:keepNext w:val="0"/>
        <w:keepLines w:val="0"/>
        <w:widowControl/>
        <w:numPr>
          <w:ilvl w:val="0"/>
          <w:numId w:val="1"/>
        </w:numPr>
        <w:suppressLineNumbers w:val="0"/>
        <w:spacing w:before="0" w:beforeAutospacing="1" w:after="0" w:afterAutospacing="1"/>
        <w:ind w:left="0" w:right="0" w:firstLine="560" w:firstLineChars="200"/>
        <w:jc w:val="left"/>
        <w:rPr>
          <w:rStyle w:val="9"/>
          <w:rFonts w:hint="eastAsia" w:asciiTheme="minorEastAsia" w:hAnsiTheme="minorEastAsia" w:eastAsiaTheme="minorEastAsia" w:cstheme="minorEastAsia"/>
          <w:color w:val="5B9BD5" w:themeColor="accent1"/>
          <w:kern w:val="2"/>
          <w:sz w:val="28"/>
          <w:szCs w:val="28"/>
          <w:u w:val="none"/>
          <w:lang w:val="en-US" w:eastAsia="zh-CN" w:bidi="ar"/>
          <w14:textFill>
            <w14:solidFill>
              <w14:schemeClr w14:val="accent1"/>
            </w14:solidFill>
          </w14:textFill>
        </w:rPr>
      </w:pPr>
      <w:r>
        <w:rPr>
          <w:rStyle w:val="9"/>
          <w:rFonts w:hint="eastAsia" w:asciiTheme="minorEastAsia" w:hAnsiTheme="minorEastAsia" w:eastAsiaTheme="minorEastAsia" w:cstheme="minorEastAsia"/>
          <w:color w:val="5B9BD5" w:themeColor="accent1"/>
          <w:kern w:val="2"/>
          <w:sz w:val="28"/>
          <w:szCs w:val="28"/>
          <w:u w:val="none"/>
          <w:lang w:val="en-US" w:eastAsia="zh-CN" w:bidi="ar"/>
          <w14:textFill>
            <w14:solidFill>
              <w14:schemeClr w14:val="accent1"/>
            </w14:solidFill>
          </w14:textFill>
        </w:rPr>
        <w:t>语言选择表</w:t>
      </w:r>
    </w:p>
    <w:p>
      <w:pPr>
        <w:keepNext w:val="0"/>
        <w:keepLines w:val="0"/>
        <w:widowControl/>
        <w:numPr>
          <w:ilvl w:val="0"/>
          <w:numId w:val="1"/>
        </w:numPr>
        <w:suppressLineNumbers w:val="0"/>
        <w:spacing w:before="0" w:beforeAutospacing="1" w:after="0" w:afterAutospacing="1"/>
        <w:ind w:left="0" w:right="0" w:firstLine="560" w:firstLineChars="200"/>
        <w:jc w:val="left"/>
        <w:rPr>
          <w:rStyle w:val="9"/>
          <w:rFonts w:hint="eastAsia" w:asciiTheme="minorEastAsia" w:hAnsiTheme="minorEastAsia" w:eastAsiaTheme="minorEastAsia" w:cstheme="minorEastAsia"/>
          <w:color w:val="5B9BD5" w:themeColor="accent1"/>
          <w:kern w:val="2"/>
          <w:sz w:val="28"/>
          <w:szCs w:val="28"/>
          <w:u w:val="none"/>
          <w:lang w:val="en-US" w:eastAsia="zh-CN" w:bidi="ar"/>
          <w14:textFill>
            <w14:solidFill>
              <w14:schemeClr w14:val="accent1"/>
            </w14:solidFill>
          </w14:textFill>
        </w:rPr>
      </w:pPr>
      <w:r>
        <w:rPr>
          <w:rStyle w:val="9"/>
          <w:rFonts w:hint="eastAsia" w:asciiTheme="minorEastAsia" w:hAnsiTheme="minorEastAsia" w:eastAsiaTheme="minorEastAsia" w:cstheme="minorEastAsia"/>
          <w:color w:val="5B9BD5" w:themeColor="accent1"/>
          <w:kern w:val="2"/>
          <w:sz w:val="28"/>
          <w:szCs w:val="28"/>
          <w:u w:val="none"/>
          <w:lang w:val="en-US" w:eastAsia="zh-CN" w:bidi="ar"/>
          <w14:textFill>
            <w14:solidFill>
              <w14:schemeClr w14:val="accent1"/>
            </w14:solidFill>
          </w14:textFill>
        </w:rPr>
        <w:t>比利时签证表</w:t>
      </w:r>
    </w:p>
    <w:p>
      <w:pPr>
        <w:keepNext w:val="0"/>
        <w:keepLines w:val="0"/>
        <w:widowControl/>
        <w:numPr>
          <w:ilvl w:val="0"/>
          <w:numId w:val="1"/>
        </w:numPr>
        <w:suppressLineNumbers w:val="0"/>
        <w:spacing w:before="0" w:beforeAutospacing="1" w:after="0" w:afterAutospacing="1"/>
        <w:ind w:left="0" w:right="0" w:firstLine="560" w:firstLineChars="200"/>
        <w:jc w:val="left"/>
        <w:rPr>
          <w:rStyle w:val="9"/>
          <w:rFonts w:hint="eastAsia" w:asciiTheme="minorEastAsia" w:hAnsiTheme="minorEastAsia" w:eastAsiaTheme="minorEastAsia" w:cstheme="minorEastAsia"/>
          <w:color w:val="5B9BD5" w:themeColor="accent1"/>
          <w:kern w:val="2"/>
          <w:sz w:val="28"/>
          <w:szCs w:val="28"/>
          <w:u w:val="none"/>
          <w:lang w:val="en-US" w:eastAsia="zh-CN" w:bidi="ar"/>
          <w14:textFill>
            <w14:solidFill>
              <w14:schemeClr w14:val="accent1"/>
            </w14:solidFill>
          </w14:textFill>
        </w:rPr>
      </w:pPr>
      <w:r>
        <w:rPr>
          <w:rStyle w:val="9"/>
          <w:rFonts w:hint="eastAsia" w:asciiTheme="minorEastAsia" w:hAnsiTheme="minorEastAsia" w:eastAsiaTheme="minorEastAsia" w:cstheme="minorEastAsia"/>
          <w:color w:val="5B9BD5" w:themeColor="accent1"/>
          <w:kern w:val="2"/>
          <w:sz w:val="28"/>
          <w:szCs w:val="28"/>
          <w:u w:val="none"/>
          <w:lang w:val="en-US" w:eastAsia="zh-CN" w:bidi="ar"/>
          <w14:textFill>
            <w14:solidFill>
              <w14:schemeClr w14:val="accent1"/>
            </w14:solidFill>
          </w14:textFill>
        </w:rPr>
        <w:t>中文派遣书</w:t>
      </w:r>
      <w:bookmarkStart w:id="0" w:name="_GoBack"/>
      <w:bookmarkEnd w:id="0"/>
    </w:p>
    <w:p>
      <w:pPr>
        <w:keepNext w:val="0"/>
        <w:keepLines w:val="0"/>
        <w:widowControl/>
        <w:numPr>
          <w:ilvl w:val="0"/>
          <w:numId w:val="1"/>
        </w:numPr>
        <w:suppressLineNumbers w:val="0"/>
        <w:spacing w:before="0" w:beforeAutospacing="1" w:after="0" w:afterAutospacing="1"/>
        <w:ind w:left="0" w:right="0" w:firstLine="560" w:firstLineChars="200"/>
        <w:jc w:val="left"/>
        <w:rPr>
          <w:rStyle w:val="9"/>
          <w:rFonts w:hint="eastAsia" w:asciiTheme="minorEastAsia" w:hAnsiTheme="minorEastAsia" w:eastAsiaTheme="minorEastAsia" w:cstheme="minorEastAsia"/>
          <w:color w:val="5B9BD5" w:themeColor="accent1"/>
          <w:kern w:val="2"/>
          <w:sz w:val="28"/>
          <w:szCs w:val="28"/>
          <w:u w:val="none"/>
          <w:lang w:val="en-US" w:eastAsia="zh-CN" w:bidi="ar"/>
          <w14:textFill>
            <w14:solidFill>
              <w14:schemeClr w14:val="accent1"/>
            </w14:solidFill>
          </w14:textFill>
        </w:rPr>
      </w:pPr>
      <w:r>
        <w:rPr>
          <w:rStyle w:val="9"/>
          <w:rFonts w:hint="eastAsia" w:asciiTheme="minorEastAsia" w:hAnsiTheme="minorEastAsia" w:eastAsiaTheme="minorEastAsia" w:cstheme="minorEastAsia"/>
          <w:color w:val="5B9BD5" w:themeColor="accent1"/>
          <w:kern w:val="2"/>
          <w:sz w:val="28"/>
          <w:szCs w:val="28"/>
          <w:u w:val="none"/>
          <w:lang w:val="en-US" w:eastAsia="zh-CN" w:bidi="ar"/>
          <w14:textFill>
            <w14:solidFill>
              <w14:schemeClr w14:val="accent1"/>
            </w14:solidFill>
          </w14:textFill>
        </w:rPr>
        <w:t>英文派遣书</w:t>
      </w:r>
    </w:p>
    <w:p>
      <w:pPr>
        <w:keepNext w:val="0"/>
        <w:keepLines w:val="0"/>
        <w:widowControl/>
        <w:suppressLineNumbers w:val="0"/>
        <w:spacing w:before="0" w:beforeAutospacing="0" w:after="0" w:afterAutospacing="0" w:line="23" w:lineRule="atLeast"/>
        <w:ind w:right="0"/>
        <w:jc w:val="left"/>
        <w:rPr>
          <w:rFonts w:hint="eastAsia" w:ascii="微软雅黑" w:hAnsi="微软雅黑" w:eastAsia="微软雅黑" w:cs="微软雅黑"/>
          <w:color w:val="231F20"/>
          <w:kern w:val="0"/>
          <w:sz w:val="28"/>
          <w:szCs w:val="28"/>
          <w:lang w:val="en-US" w:eastAsia="zh-CN" w:bidi="ar"/>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785BA"/>
    <w:multiLevelType w:val="singleLevel"/>
    <w:tmpl w:val="10B785B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425209"/>
    <w:rsid w:val="057E736C"/>
    <w:rsid w:val="074636AD"/>
    <w:rsid w:val="08FE5792"/>
    <w:rsid w:val="0C486109"/>
    <w:rsid w:val="12A17FC7"/>
    <w:rsid w:val="12B62324"/>
    <w:rsid w:val="1DC50B41"/>
    <w:rsid w:val="20BB2AF1"/>
    <w:rsid w:val="225B1EA6"/>
    <w:rsid w:val="23994DB6"/>
    <w:rsid w:val="2A195264"/>
    <w:rsid w:val="398B156E"/>
    <w:rsid w:val="403C68B7"/>
    <w:rsid w:val="46A0488E"/>
    <w:rsid w:val="4A3F3322"/>
    <w:rsid w:val="4ED278B8"/>
    <w:rsid w:val="5FD62E7C"/>
    <w:rsid w:val="602013DB"/>
    <w:rsid w:val="61B53FA0"/>
    <w:rsid w:val="61C65EB4"/>
    <w:rsid w:val="65396495"/>
    <w:rsid w:val="706E1580"/>
    <w:rsid w:val="765257DD"/>
    <w:rsid w:val="785542B9"/>
    <w:rsid w:val="7E630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5">
    <w:name w:val="Strong"/>
    <w:basedOn w:val="4"/>
    <w:qFormat/>
    <w:uiPriority w:val="0"/>
    <w:rPr>
      <w:b/>
    </w:rPr>
  </w:style>
  <w:style w:type="character" w:styleId="6">
    <w:name w:val="FollowedHyperlink"/>
    <w:basedOn w:val="4"/>
    <w:qFormat/>
    <w:uiPriority w:val="0"/>
    <w:rPr>
      <w:color w:val="333333"/>
      <w:u w:val="none"/>
    </w:rPr>
  </w:style>
  <w:style w:type="character" w:styleId="7">
    <w:name w:val="HTML Definition"/>
    <w:basedOn w:val="4"/>
    <w:qFormat/>
    <w:uiPriority w:val="0"/>
    <w:rPr>
      <w:i/>
    </w:rPr>
  </w:style>
  <w:style w:type="character" w:styleId="8">
    <w:name w:val="HTML Acronym"/>
    <w:basedOn w:val="4"/>
    <w:qFormat/>
    <w:uiPriority w:val="0"/>
  </w:style>
  <w:style w:type="character" w:styleId="9">
    <w:name w:val="Hyperlink"/>
    <w:basedOn w:val="4"/>
    <w:qFormat/>
    <w:uiPriority w:val="0"/>
    <w:rPr>
      <w:color w:val="333333"/>
      <w:u w:val="none"/>
    </w:rPr>
  </w:style>
  <w:style w:type="character" w:styleId="10">
    <w:name w:val="HTML Code"/>
    <w:basedOn w:val="4"/>
    <w:qFormat/>
    <w:uiPriority w:val="0"/>
    <w:rPr>
      <w:rFonts w:hint="default" w:ascii="monospace" w:hAnsi="monospace" w:eastAsia="monospace" w:cs="monospace"/>
      <w:sz w:val="21"/>
      <w:szCs w:val="21"/>
    </w:rPr>
  </w:style>
  <w:style w:type="character" w:styleId="11">
    <w:name w:val="HTML Keyboard"/>
    <w:basedOn w:val="4"/>
    <w:qFormat/>
    <w:uiPriority w:val="0"/>
    <w:rPr>
      <w:rFonts w:ascii="monospace" w:hAnsi="monospace" w:eastAsia="monospace" w:cs="monospace"/>
      <w:sz w:val="21"/>
      <w:szCs w:val="21"/>
    </w:rPr>
  </w:style>
  <w:style w:type="character" w:styleId="12">
    <w:name w:val="HTML Sample"/>
    <w:basedOn w:val="4"/>
    <w:qFormat/>
    <w:uiPriority w:val="0"/>
    <w:rPr>
      <w:rFonts w:hint="default" w:ascii="monospace" w:hAnsi="monospace" w:eastAsia="monospace" w:cs="monospace"/>
      <w:sz w:val="21"/>
      <w:szCs w:val="21"/>
    </w:rPr>
  </w:style>
  <w:style w:type="paragraph" w:styleId="1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简黛love</cp:lastModifiedBy>
  <dcterms:modified xsi:type="dcterms:W3CDTF">2020-05-19T09:22:35Z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