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黑体" w:hAnsi="黑体" w:eastAsia="黑体" w:cs="Times New Roman"/>
          <w:b/>
          <w:bCs/>
          <w:sz w:val="44"/>
          <w:szCs w:val="44"/>
        </w:rPr>
      </w:pPr>
      <w:r>
        <w:rPr>
          <w:rFonts w:hint="eastAsia" w:ascii="黑体" w:hAnsi="黑体" w:eastAsia="黑体" w:cs="黑体"/>
          <w:b/>
          <w:bCs/>
          <w:sz w:val="44"/>
          <w:szCs w:val="44"/>
          <w:lang w:eastAsia="zh-CN"/>
        </w:rPr>
        <w:t>冰岛</w:t>
      </w:r>
      <w:r>
        <w:rPr>
          <w:rFonts w:hint="eastAsia" w:ascii="黑体" w:hAnsi="黑体" w:eastAsia="黑体" w:cs="黑体"/>
          <w:b/>
          <w:bCs/>
          <w:sz w:val="44"/>
          <w:szCs w:val="44"/>
        </w:rPr>
        <w:t>材料清单</w:t>
      </w:r>
    </w:p>
    <w:p>
      <w:pPr>
        <w:rPr>
          <w:rFonts w:hint="eastAsia" w:cs="宋体"/>
          <w:b/>
          <w:bCs/>
          <w:i/>
          <w:iCs/>
          <w:sz w:val="28"/>
          <w:szCs w:val="28"/>
          <w:u w:val="single"/>
        </w:rPr>
      </w:pPr>
    </w:p>
    <w:p>
      <w:pPr>
        <w:rPr>
          <w:rFonts w:cs="Times New Roman"/>
          <w:sz w:val="28"/>
          <w:szCs w:val="28"/>
        </w:rPr>
      </w:pPr>
      <w:r>
        <w:rPr>
          <w:rFonts w:hint="eastAsia" w:cs="宋体"/>
          <w:i/>
          <w:iCs/>
          <w:sz w:val="28"/>
          <w:szCs w:val="28"/>
          <w:u w:val="single"/>
        </w:rPr>
        <w:t>在您批件</w:t>
      </w:r>
      <w:r>
        <w:rPr>
          <w:rFonts w:hint="eastAsia" w:cs="宋体"/>
          <w:i/>
          <w:iCs/>
          <w:sz w:val="28"/>
          <w:szCs w:val="28"/>
          <w:u w:val="single"/>
          <w:lang w:eastAsia="zh-CN"/>
        </w:rPr>
        <w:t>获批</w:t>
      </w:r>
      <w:r>
        <w:rPr>
          <w:rFonts w:hint="eastAsia" w:cs="宋体"/>
          <w:i/>
          <w:iCs/>
          <w:sz w:val="28"/>
          <w:szCs w:val="28"/>
          <w:u w:val="single"/>
        </w:rPr>
        <w:t>后</w:t>
      </w:r>
      <w:r>
        <w:rPr>
          <w:rFonts w:hint="eastAsia" w:cs="宋体"/>
          <w:sz w:val="28"/>
          <w:szCs w:val="28"/>
        </w:rPr>
        <w:t>，</w:t>
      </w:r>
    </w:p>
    <w:p>
      <w:pPr>
        <w:pStyle w:val="5"/>
        <w:spacing w:line="360" w:lineRule="auto"/>
        <w:jc w:val="left"/>
        <w:rPr>
          <w:rFonts w:hint="eastAsia" w:cs="宋体"/>
          <w:sz w:val="28"/>
          <w:szCs w:val="28"/>
          <w:lang w:val="en-US" w:eastAsia="zh-CN"/>
        </w:rPr>
      </w:pPr>
      <w:r>
        <w:rPr>
          <w:rFonts w:hint="eastAsia" w:cs="宋体"/>
          <w:sz w:val="28"/>
          <w:szCs w:val="28"/>
        </w:rPr>
        <w:t>请先确认您护照有效期，需留有</w:t>
      </w:r>
      <w:r>
        <w:rPr>
          <w:sz w:val="28"/>
          <w:szCs w:val="28"/>
        </w:rPr>
        <w:t>6</w:t>
      </w:r>
      <w:r>
        <w:rPr>
          <w:rFonts w:hint="eastAsia" w:cs="宋体"/>
          <w:sz w:val="28"/>
          <w:szCs w:val="28"/>
        </w:rPr>
        <w:t>个月的有效期，若无因公护照或有效期不足，请先办理因公护照；持公务普通护照者须申办签证，</w:t>
      </w:r>
      <w:r>
        <w:rPr>
          <w:rFonts w:hint="eastAsia" w:cs="宋体"/>
          <w:sz w:val="28"/>
          <w:szCs w:val="28"/>
          <w:lang w:eastAsia="zh-CN"/>
        </w:rPr>
        <w:t>领馆</w:t>
      </w:r>
      <w:r>
        <w:rPr>
          <w:rFonts w:hint="eastAsia" w:cs="宋体"/>
          <w:sz w:val="28"/>
          <w:szCs w:val="28"/>
        </w:rPr>
        <w:t>所需时间：</w:t>
      </w:r>
      <w:r>
        <w:rPr>
          <w:rFonts w:hint="eastAsia" w:cs="宋体"/>
          <w:sz w:val="28"/>
          <w:szCs w:val="28"/>
          <w:lang w:eastAsia="zh-CN"/>
        </w:rPr>
        <w:t>采集指纹后</w:t>
      </w:r>
      <w:r>
        <w:rPr>
          <w:rFonts w:hint="eastAsia" w:cs="宋体"/>
          <w:sz w:val="28"/>
          <w:szCs w:val="28"/>
          <w:lang w:val="en-US" w:eastAsia="zh-CN"/>
        </w:rPr>
        <w:t>5</w:t>
      </w:r>
      <w:r>
        <w:rPr>
          <w:rFonts w:hint="eastAsia" w:cs="宋体"/>
          <w:sz w:val="28"/>
          <w:szCs w:val="28"/>
        </w:rPr>
        <w:t>个工作日（</w:t>
      </w:r>
      <w:r>
        <w:rPr>
          <w:rFonts w:hint="eastAsia" w:cs="宋体"/>
          <w:sz w:val="28"/>
          <w:szCs w:val="28"/>
          <w:lang w:eastAsia="zh-CN"/>
        </w:rPr>
        <w:t>不包含材料来回邮寄时间，</w:t>
      </w:r>
      <w:r>
        <w:rPr>
          <w:rFonts w:hint="eastAsia" w:cs="宋体"/>
          <w:sz w:val="28"/>
          <w:szCs w:val="28"/>
        </w:rPr>
        <w:t>如材料不齐领馆将退回，待补齐后重新计算工作日）</w:t>
      </w:r>
      <w:r>
        <w:rPr>
          <w:rFonts w:hint="eastAsia" w:cs="宋体"/>
          <w:sz w:val="28"/>
          <w:szCs w:val="28"/>
          <w:lang w:eastAsia="zh-CN"/>
        </w:rPr>
        <w:t>。申根国家签证办理需前往上海领馆采集指纹，采集后</w:t>
      </w:r>
      <w:r>
        <w:rPr>
          <w:rFonts w:hint="eastAsia" w:cs="宋体"/>
          <w:sz w:val="28"/>
          <w:szCs w:val="28"/>
          <w:lang w:val="en-US" w:eastAsia="zh-CN"/>
        </w:rPr>
        <w:t>59个月有效，有效期内办理所有申根签证需提供指纹采集之时所办对应申根国家的签证页，无需重复采集指纹。</w:t>
      </w:r>
      <w:r>
        <w:rPr>
          <w:rFonts w:hint="eastAsia" w:cs="宋体"/>
          <w:sz w:val="28"/>
          <w:szCs w:val="28"/>
        </w:rPr>
        <w:t> </w:t>
      </w:r>
      <w:r>
        <w:rPr>
          <w:rFonts w:hint="eastAsia" w:cs="宋体"/>
          <w:sz w:val="28"/>
          <w:szCs w:val="28"/>
          <w:lang w:val="en-US" w:eastAsia="zh-CN"/>
        </w:rPr>
        <w:t>冰岛签证由丹麦驻上海领事馆代为签发，申请手续与申请丹麦签证相同。</w:t>
      </w:r>
    </w:p>
    <w:p>
      <w:pPr>
        <w:spacing w:line="480" w:lineRule="exact"/>
        <w:rPr>
          <w:rFonts w:hint="eastAsia" w:ascii="微软雅黑" w:hAnsi="微软雅黑" w:eastAsia="微软雅黑" w:cs="微软雅黑"/>
          <w:sz w:val="28"/>
          <w:szCs w:val="28"/>
          <w:lang w:eastAsia="zh-CN"/>
        </w:rPr>
      </w:pPr>
    </w:p>
    <w:p>
      <w:pPr>
        <w:spacing w:line="480" w:lineRule="exact"/>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因公签证</w:t>
      </w:r>
      <w:r>
        <w:rPr>
          <w:rFonts w:hint="eastAsia" w:ascii="微软雅黑" w:hAnsi="微软雅黑" w:eastAsia="微软雅黑" w:cs="微软雅黑"/>
          <w:sz w:val="28"/>
          <w:szCs w:val="28"/>
        </w:rPr>
        <w:t>材料包括：</w:t>
      </w:r>
    </w:p>
    <w:p>
      <w:pPr>
        <w:pStyle w:val="5"/>
        <w:widowControl/>
        <w:numPr>
          <w:ilvl w:val="0"/>
          <w:numId w:val="0"/>
        </w:numPr>
        <w:spacing w:line="480" w:lineRule="exact"/>
        <w:ind w:leftChars="0"/>
        <w:jc w:val="left"/>
        <w:rPr>
          <w:rFonts w:hint="eastAsia" w:ascii="微软雅黑" w:hAnsi="微软雅黑" w:eastAsia="微软雅黑" w:cs="微软雅黑"/>
          <w:sz w:val="28"/>
          <w:szCs w:val="28"/>
          <w:shd w:val="clear" w:color="auto" w:fill="FFFFFF"/>
        </w:rPr>
      </w:pPr>
      <w:r>
        <w:rPr>
          <w:rFonts w:hint="eastAsia" w:ascii="微软雅黑" w:hAnsi="微软雅黑" w:eastAsia="微软雅黑" w:cs="微软雅黑"/>
          <w:color w:val="231F20"/>
          <w:sz w:val="28"/>
          <w:szCs w:val="28"/>
          <w:lang w:val="en-US" w:eastAsia="zh-CN"/>
        </w:rPr>
        <w:t>1、</w:t>
      </w:r>
      <w:r>
        <w:rPr>
          <w:rFonts w:hint="eastAsia" w:ascii="微软雅黑" w:hAnsi="微软雅黑" w:eastAsia="微软雅黑" w:cs="微软雅黑"/>
          <w:color w:val="231F20"/>
          <w:sz w:val="28"/>
          <w:szCs w:val="28"/>
        </w:rPr>
        <w:t>英文照会(全部大写)；</w:t>
      </w:r>
    </w:p>
    <w:p>
      <w:pPr>
        <w:pStyle w:val="5"/>
        <w:widowControl/>
        <w:numPr>
          <w:ilvl w:val="0"/>
          <w:numId w:val="0"/>
        </w:numPr>
        <w:spacing w:line="480" w:lineRule="exact"/>
        <w:ind w:leftChars="0"/>
        <w:jc w:val="left"/>
        <w:rPr>
          <w:rFonts w:hint="eastAsia" w:ascii="微软雅黑" w:hAnsi="微软雅黑" w:eastAsia="微软雅黑" w:cs="微软雅黑"/>
          <w:sz w:val="28"/>
          <w:szCs w:val="28"/>
          <w:shd w:val="clear" w:color="auto" w:fill="FFFFFF"/>
        </w:rPr>
      </w:pPr>
      <w:r>
        <w:rPr>
          <w:rFonts w:hint="eastAsia" w:ascii="微软雅黑" w:hAnsi="微软雅黑" w:eastAsia="微软雅黑" w:cs="微软雅黑"/>
          <w:sz w:val="28"/>
          <w:szCs w:val="28"/>
          <w:shd w:val="clear" w:color="auto" w:fill="FFFFFF"/>
          <w:lang w:val="en-US" w:eastAsia="zh-CN"/>
        </w:rPr>
        <w:t>2、</w:t>
      </w:r>
      <w:r>
        <w:rPr>
          <w:rFonts w:hint="eastAsia" w:ascii="微软雅黑" w:hAnsi="微软雅黑" w:eastAsia="微软雅黑" w:cs="微软雅黑"/>
          <w:sz w:val="28"/>
          <w:szCs w:val="28"/>
          <w:shd w:val="clear" w:color="auto" w:fill="FFFFFF"/>
        </w:rPr>
        <w:t>每团一份签证材料清单，清单分为商务签证或文化、体育签证，选择相应类型清单填写，然后按清单逐一准备材料（</w:t>
      </w:r>
      <w:r>
        <w:rPr>
          <w:rFonts w:hint="eastAsia" w:ascii="微软雅黑" w:hAnsi="微软雅黑" w:eastAsia="微软雅黑" w:cs="微软雅黑"/>
          <w:sz w:val="28"/>
          <w:szCs w:val="28"/>
          <w:shd w:val="clear" w:color="auto" w:fill="FFFFFF"/>
          <w:lang w:eastAsia="zh-CN"/>
        </w:rPr>
        <w:t>我校短期出访团组选择商务签证</w:t>
      </w:r>
      <w:r>
        <w:rPr>
          <w:rFonts w:hint="eastAsia" w:ascii="微软雅黑" w:hAnsi="微软雅黑" w:eastAsia="微软雅黑" w:cs="微软雅黑"/>
          <w:sz w:val="28"/>
          <w:szCs w:val="28"/>
          <w:shd w:val="clear" w:color="auto" w:fill="FFFFFF"/>
        </w:rPr>
        <w:t>）。</w:t>
      </w:r>
    </w:p>
    <w:p>
      <w:pPr>
        <w:pStyle w:val="5"/>
        <w:widowControl/>
        <w:numPr>
          <w:ilvl w:val="0"/>
          <w:numId w:val="0"/>
        </w:numPr>
        <w:spacing w:line="480" w:lineRule="exact"/>
        <w:ind w:leftChars="0"/>
        <w:jc w:val="left"/>
        <w:rPr>
          <w:rFonts w:hint="eastAsia" w:ascii="微软雅黑" w:hAnsi="微软雅黑" w:eastAsia="微软雅黑" w:cs="微软雅黑"/>
          <w:b w:val="0"/>
          <w:bCs/>
          <w:color w:val="231F20"/>
          <w:sz w:val="28"/>
          <w:szCs w:val="28"/>
        </w:rPr>
      </w:pPr>
      <w:r>
        <w:rPr>
          <w:rFonts w:hint="eastAsia" w:ascii="微软雅黑" w:hAnsi="微软雅黑" w:eastAsia="微软雅黑" w:cs="微软雅黑"/>
          <w:b w:val="0"/>
          <w:bCs/>
          <w:color w:val="231F20"/>
          <w:sz w:val="28"/>
          <w:szCs w:val="28"/>
          <w:lang w:val="en-US" w:eastAsia="zh-CN"/>
        </w:rPr>
        <w:t>3、</w:t>
      </w:r>
      <w:r>
        <w:rPr>
          <w:rFonts w:hint="eastAsia" w:ascii="微软雅黑" w:hAnsi="微软雅黑" w:eastAsia="微软雅黑" w:cs="微软雅黑"/>
          <w:b w:val="0"/>
          <w:bCs/>
          <w:color w:val="231F20"/>
          <w:sz w:val="28"/>
          <w:szCs w:val="28"/>
        </w:rPr>
        <w:t>签证申请表（须单面打印，不可修改，表中所有项目须填全，不能空，不能划斜杠</w:t>
      </w:r>
      <w:r>
        <w:rPr>
          <w:rFonts w:hint="eastAsia" w:ascii="微软雅黑" w:hAnsi="微软雅黑" w:eastAsia="微软雅黑" w:cs="微软雅黑"/>
          <w:b w:val="0"/>
          <w:bCs/>
          <w:color w:val="231F20"/>
          <w:sz w:val="28"/>
          <w:szCs w:val="28"/>
          <w:lang w:eastAsia="zh-CN"/>
        </w:rPr>
        <w:t>，请勿使用订书机</w:t>
      </w:r>
      <w:r>
        <w:rPr>
          <w:rFonts w:hint="eastAsia" w:ascii="微软雅黑" w:hAnsi="微软雅黑" w:eastAsia="微软雅黑" w:cs="微软雅黑"/>
          <w:b w:val="0"/>
          <w:bCs/>
          <w:color w:val="231F20"/>
          <w:sz w:val="28"/>
          <w:szCs w:val="28"/>
        </w:rPr>
        <w:t>）;</w:t>
      </w:r>
    </w:p>
    <w:p>
      <w:pPr>
        <w:pStyle w:val="5"/>
        <w:widowControl/>
        <w:numPr>
          <w:ilvl w:val="0"/>
          <w:numId w:val="0"/>
        </w:numPr>
        <w:spacing w:line="480" w:lineRule="exact"/>
        <w:ind w:leftChars="0"/>
        <w:jc w:val="left"/>
        <w:rPr>
          <w:rFonts w:hint="eastAsia" w:ascii="微软雅黑" w:hAnsi="微软雅黑" w:eastAsia="微软雅黑" w:cs="微软雅黑"/>
          <w:sz w:val="28"/>
          <w:szCs w:val="28"/>
          <w:shd w:val="clear" w:color="auto" w:fill="FFFFFF"/>
        </w:rPr>
      </w:pPr>
      <w:r>
        <w:rPr>
          <w:rFonts w:hint="eastAsia" w:ascii="微软雅黑" w:hAnsi="微软雅黑" w:eastAsia="微软雅黑" w:cs="微软雅黑"/>
          <w:b w:val="0"/>
          <w:bCs/>
          <w:color w:val="231F20"/>
          <w:sz w:val="28"/>
          <w:szCs w:val="28"/>
          <w:lang w:val="en-US" w:eastAsia="zh-CN"/>
        </w:rPr>
        <w:t>4、</w:t>
      </w:r>
      <w:r>
        <w:rPr>
          <w:rFonts w:hint="eastAsia" w:ascii="微软雅黑" w:hAnsi="微软雅黑" w:eastAsia="微软雅黑" w:cs="微软雅黑"/>
          <w:b w:val="0"/>
          <w:bCs/>
          <w:color w:val="231F20"/>
          <w:sz w:val="28"/>
          <w:szCs w:val="28"/>
        </w:rPr>
        <w:t>2张照片（</w:t>
      </w:r>
      <w:r>
        <w:rPr>
          <w:rFonts w:hint="eastAsia" w:ascii="微软雅黑" w:hAnsi="微软雅黑" w:eastAsia="微软雅黑" w:cs="微软雅黑"/>
          <w:b w:val="0"/>
          <w:bCs/>
          <w:color w:val="231F20"/>
          <w:sz w:val="28"/>
          <w:szCs w:val="28"/>
          <w:lang w:val="en-US" w:eastAsia="zh-CN"/>
        </w:rPr>
        <w:t>半年内近照，</w:t>
      </w:r>
      <w:bookmarkStart w:id="0" w:name="_GoBack"/>
      <w:bookmarkEnd w:id="0"/>
      <w:r>
        <w:rPr>
          <w:rFonts w:hint="eastAsia" w:ascii="微软雅黑" w:hAnsi="微软雅黑" w:eastAsia="微软雅黑" w:cs="微软雅黑"/>
          <w:b w:val="0"/>
          <w:bCs/>
          <w:color w:val="231F20"/>
          <w:sz w:val="28"/>
          <w:szCs w:val="28"/>
        </w:rPr>
        <w:t>白</w:t>
      </w:r>
      <w:r>
        <w:rPr>
          <w:rFonts w:hint="eastAsia" w:ascii="微软雅黑" w:hAnsi="微软雅黑" w:eastAsia="微软雅黑" w:cs="微软雅黑"/>
          <w:color w:val="231F20"/>
          <w:sz w:val="28"/>
          <w:szCs w:val="28"/>
        </w:rPr>
        <w:t>底彩照,35mm*45mm）；</w:t>
      </w:r>
    </w:p>
    <w:p>
      <w:pPr>
        <w:pStyle w:val="5"/>
        <w:widowControl/>
        <w:numPr>
          <w:ilvl w:val="0"/>
          <w:numId w:val="0"/>
        </w:numPr>
        <w:spacing w:line="480" w:lineRule="exact"/>
        <w:ind w:leftChars="0"/>
        <w:jc w:val="left"/>
        <w:rPr>
          <w:rFonts w:hint="eastAsia" w:ascii="微软雅黑" w:hAnsi="微软雅黑" w:eastAsia="微软雅黑" w:cs="微软雅黑"/>
          <w:sz w:val="28"/>
          <w:szCs w:val="28"/>
          <w:shd w:val="clear" w:color="auto" w:fill="FFFFFF"/>
        </w:rPr>
      </w:pPr>
      <w:r>
        <w:rPr>
          <w:rFonts w:hint="eastAsia" w:ascii="微软雅黑" w:hAnsi="微软雅黑" w:eastAsia="微软雅黑" w:cs="微软雅黑"/>
          <w:color w:val="231F20"/>
          <w:sz w:val="28"/>
          <w:szCs w:val="28"/>
          <w:lang w:val="en-US" w:eastAsia="zh-CN"/>
        </w:rPr>
        <w:t>5、</w:t>
      </w:r>
      <w:r>
        <w:rPr>
          <w:rFonts w:hint="eastAsia" w:ascii="微软雅黑" w:hAnsi="微软雅黑" w:eastAsia="微软雅黑" w:cs="微软雅黑"/>
          <w:color w:val="231F20"/>
          <w:sz w:val="28"/>
          <w:szCs w:val="28"/>
        </w:rPr>
        <w:t>邀请函（函上须有详细到每一天和每一项公务活动的日程安排和确定的入境、出境日期及停留时间；如邀请目的为参加国际会议，</w:t>
      </w:r>
      <w:r>
        <w:rPr>
          <w:rFonts w:hint="eastAsia" w:ascii="微软雅黑" w:hAnsi="微软雅黑" w:eastAsia="微软雅黑" w:cs="微软雅黑"/>
          <w:color w:val="0000FF"/>
          <w:sz w:val="28"/>
          <w:szCs w:val="28"/>
        </w:rPr>
        <w:t>须提供与会注册付费单的复印件</w:t>
      </w:r>
      <w:r>
        <w:rPr>
          <w:rFonts w:hint="eastAsia" w:ascii="微软雅黑" w:hAnsi="微软雅黑" w:eastAsia="微软雅黑" w:cs="微软雅黑"/>
          <w:color w:val="231F20"/>
          <w:sz w:val="28"/>
          <w:szCs w:val="28"/>
        </w:rPr>
        <w:t>，若该会议为免费与会的会议，须在递交签证材料时提供会议组委会的情况说明）。</w:t>
      </w:r>
    </w:p>
    <w:p>
      <w:pPr>
        <w:pStyle w:val="5"/>
        <w:widowControl/>
        <w:numPr>
          <w:ilvl w:val="0"/>
          <w:numId w:val="0"/>
        </w:numPr>
        <w:spacing w:line="480" w:lineRule="exact"/>
        <w:ind w:leftChars="0"/>
        <w:jc w:val="left"/>
        <w:rPr>
          <w:rFonts w:hint="eastAsia" w:ascii="微软雅黑" w:hAnsi="微软雅黑" w:eastAsia="微软雅黑" w:cs="微软雅黑"/>
          <w:sz w:val="28"/>
          <w:szCs w:val="28"/>
          <w:shd w:val="clear" w:color="auto" w:fill="FFFFFF"/>
        </w:rPr>
      </w:pPr>
      <w:r>
        <w:rPr>
          <w:rFonts w:hint="eastAsia" w:ascii="微软雅黑" w:hAnsi="微软雅黑" w:eastAsia="微软雅黑" w:cs="微软雅黑"/>
          <w:color w:val="231F20"/>
          <w:sz w:val="28"/>
          <w:szCs w:val="28"/>
          <w:lang w:val="en-US" w:eastAsia="zh-CN"/>
        </w:rPr>
        <w:t>6、</w:t>
      </w:r>
      <w:r>
        <w:rPr>
          <w:rFonts w:hint="eastAsia" w:ascii="微软雅黑" w:hAnsi="微软雅黑" w:eastAsia="微软雅黑" w:cs="微软雅黑"/>
          <w:color w:val="231F20"/>
          <w:sz w:val="28"/>
          <w:szCs w:val="28"/>
        </w:rPr>
        <w:t>中、英文</w:t>
      </w:r>
      <w:r>
        <w:rPr>
          <w:rFonts w:hint="eastAsia" w:ascii="微软雅黑" w:hAnsi="微软雅黑" w:eastAsia="微软雅黑" w:cs="微软雅黑"/>
          <w:b w:val="0"/>
          <w:bCs/>
          <w:color w:val="231F20"/>
          <w:sz w:val="28"/>
          <w:szCs w:val="28"/>
        </w:rPr>
        <w:t>派遣书各</w:t>
      </w:r>
      <w:r>
        <w:rPr>
          <w:rFonts w:hint="eastAsia" w:ascii="微软雅黑" w:hAnsi="微软雅黑" w:eastAsia="微软雅黑" w:cs="微软雅黑"/>
          <w:color w:val="231F20"/>
          <w:sz w:val="28"/>
          <w:szCs w:val="28"/>
        </w:rPr>
        <w:t>一份；</w:t>
      </w:r>
    </w:p>
    <w:p>
      <w:pPr>
        <w:pStyle w:val="5"/>
        <w:widowControl/>
        <w:numPr>
          <w:ilvl w:val="0"/>
          <w:numId w:val="0"/>
        </w:numPr>
        <w:spacing w:line="480" w:lineRule="exact"/>
        <w:ind w:leftChars="0"/>
        <w:jc w:val="left"/>
        <w:rPr>
          <w:rFonts w:hint="eastAsia" w:ascii="微软雅黑" w:hAnsi="微软雅黑" w:eastAsia="微软雅黑" w:cs="微软雅黑"/>
          <w:color w:val="231F20"/>
          <w:sz w:val="28"/>
          <w:szCs w:val="28"/>
        </w:rPr>
      </w:pPr>
      <w:r>
        <w:rPr>
          <w:rFonts w:hint="eastAsia" w:ascii="微软雅黑" w:hAnsi="微软雅黑" w:eastAsia="微软雅黑" w:cs="微软雅黑"/>
          <w:color w:val="231F20"/>
          <w:sz w:val="28"/>
          <w:szCs w:val="28"/>
          <w:lang w:val="en-US" w:eastAsia="zh-CN"/>
        </w:rPr>
        <w:t>7、</w:t>
      </w:r>
      <w:r>
        <w:rPr>
          <w:rFonts w:hint="eastAsia" w:ascii="微软雅黑" w:hAnsi="微软雅黑" w:eastAsia="微软雅黑" w:cs="微软雅黑"/>
          <w:color w:val="231F20"/>
          <w:sz w:val="28"/>
          <w:szCs w:val="28"/>
        </w:rPr>
        <w:t>组织机构代码证复印件和翻译件</w:t>
      </w:r>
      <w:r>
        <w:rPr>
          <w:rFonts w:hint="eastAsia" w:ascii="微软雅黑" w:hAnsi="微软雅黑" w:eastAsia="微软雅黑" w:cs="微软雅黑"/>
          <w:color w:val="231F20"/>
          <w:sz w:val="28"/>
          <w:szCs w:val="28"/>
          <w:lang w:val="en-US" w:eastAsia="zh-CN"/>
        </w:rPr>
        <w:t>(国合部提供）</w:t>
      </w:r>
      <w:r>
        <w:rPr>
          <w:rFonts w:hint="eastAsia" w:ascii="微软雅黑" w:hAnsi="微软雅黑" w:eastAsia="微软雅黑" w:cs="微软雅黑"/>
          <w:color w:val="231F20"/>
          <w:sz w:val="28"/>
          <w:szCs w:val="28"/>
        </w:rPr>
        <w:t>;</w:t>
      </w:r>
    </w:p>
    <w:p>
      <w:pPr>
        <w:pStyle w:val="5"/>
        <w:widowControl/>
        <w:numPr>
          <w:ilvl w:val="0"/>
          <w:numId w:val="0"/>
        </w:numPr>
        <w:spacing w:line="480" w:lineRule="exact"/>
        <w:ind w:leftChars="0"/>
        <w:jc w:val="left"/>
        <w:rPr>
          <w:rFonts w:hint="eastAsia" w:ascii="微软雅黑" w:hAnsi="微软雅黑" w:eastAsia="微软雅黑" w:cs="微软雅黑"/>
          <w:sz w:val="28"/>
          <w:szCs w:val="28"/>
          <w:shd w:val="clear" w:color="auto" w:fill="FFFFFF"/>
        </w:rPr>
      </w:pPr>
      <w:r>
        <w:rPr>
          <w:rFonts w:hint="eastAsia" w:ascii="微软雅黑" w:hAnsi="微软雅黑" w:eastAsia="微软雅黑" w:cs="微软雅黑"/>
          <w:color w:val="231F20"/>
          <w:sz w:val="28"/>
          <w:szCs w:val="28"/>
          <w:lang w:val="en-US" w:eastAsia="zh-CN"/>
        </w:rPr>
        <w:t>8、</w:t>
      </w:r>
      <w:r>
        <w:rPr>
          <w:rFonts w:hint="eastAsia" w:ascii="微软雅黑" w:hAnsi="微软雅黑" w:eastAsia="微软雅黑" w:cs="微软雅黑"/>
          <w:color w:val="231F20"/>
          <w:sz w:val="28"/>
          <w:szCs w:val="28"/>
        </w:rPr>
        <w:t>机票订单(英文</w:t>
      </w:r>
      <w:r>
        <w:rPr>
          <w:rFonts w:hint="eastAsia" w:ascii="微软雅黑" w:hAnsi="微软雅黑" w:eastAsia="微软雅黑" w:cs="微软雅黑"/>
          <w:color w:val="231F20"/>
          <w:sz w:val="28"/>
          <w:szCs w:val="28"/>
          <w:lang w:eastAsia="zh-CN"/>
        </w:rPr>
        <w:t>或中英文对照</w:t>
      </w:r>
      <w:r>
        <w:rPr>
          <w:rFonts w:hint="eastAsia" w:ascii="微软雅黑" w:hAnsi="微软雅黑" w:eastAsia="微软雅黑" w:cs="微软雅黑"/>
          <w:color w:val="231F20"/>
          <w:sz w:val="28"/>
          <w:szCs w:val="28"/>
        </w:rPr>
        <w:t>)；</w:t>
      </w:r>
    </w:p>
    <w:p>
      <w:pPr>
        <w:pStyle w:val="5"/>
        <w:widowControl/>
        <w:numPr>
          <w:ilvl w:val="0"/>
          <w:numId w:val="0"/>
        </w:numPr>
        <w:spacing w:line="480" w:lineRule="exact"/>
        <w:ind w:leftChars="0"/>
        <w:jc w:val="left"/>
        <w:rPr>
          <w:rFonts w:hint="eastAsia" w:ascii="微软雅黑" w:hAnsi="微软雅黑" w:eastAsia="微软雅黑" w:cs="微软雅黑"/>
          <w:sz w:val="28"/>
          <w:szCs w:val="28"/>
          <w:shd w:val="clear" w:color="auto" w:fill="FFFFFF"/>
        </w:rPr>
      </w:pPr>
      <w:r>
        <w:rPr>
          <w:rFonts w:hint="eastAsia" w:ascii="微软雅黑" w:hAnsi="微软雅黑" w:eastAsia="微软雅黑" w:cs="微软雅黑"/>
          <w:color w:val="231F20"/>
          <w:sz w:val="28"/>
          <w:szCs w:val="28"/>
          <w:lang w:val="en-US" w:eastAsia="zh-CN"/>
        </w:rPr>
        <w:t>9、</w:t>
      </w:r>
      <w:r>
        <w:rPr>
          <w:rFonts w:hint="eastAsia" w:ascii="微软雅黑" w:hAnsi="微软雅黑" w:eastAsia="微软雅黑" w:cs="微软雅黑"/>
          <w:color w:val="231F20"/>
          <w:sz w:val="28"/>
          <w:szCs w:val="28"/>
        </w:rPr>
        <w:t>旅馆订单(英文</w:t>
      </w:r>
      <w:r>
        <w:rPr>
          <w:rFonts w:hint="eastAsia" w:ascii="微软雅黑" w:hAnsi="微软雅黑" w:eastAsia="微软雅黑" w:cs="微软雅黑"/>
          <w:color w:val="231F20"/>
          <w:sz w:val="28"/>
          <w:szCs w:val="28"/>
          <w:lang w:eastAsia="zh-CN"/>
        </w:rPr>
        <w:t>或中英文对照</w:t>
      </w:r>
      <w:r>
        <w:rPr>
          <w:rFonts w:hint="eastAsia" w:ascii="微软雅黑" w:hAnsi="微软雅黑" w:eastAsia="微软雅黑" w:cs="微软雅黑"/>
          <w:color w:val="231F20"/>
          <w:sz w:val="28"/>
          <w:szCs w:val="28"/>
        </w:rPr>
        <w:t>)；</w:t>
      </w:r>
    </w:p>
    <w:p>
      <w:pPr>
        <w:pStyle w:val="5"/>
        <w:widowControl/>
        <w:numPr>
          <w:ilvl w:val="0"/>
          <w:numId w:val="0"/>
        </w:numPr>
        <w:spacing w:line="480" w:lineRule="exact"/>
        <w:ind w:leftChars="0"/>
        <w:jc w:val="left"/>
        <w:rPr>
          <w:rFonts w:hint="eastAsia" w:ascii="微软雅黑" w:hAnsi="微软雅黑" w:eastAsia="微软雅黑" w:cs="微软雅黑"/>
          <w:sz w:val="28"/>
          <w:szCs w:val="28"/>
          <w:shd w:val="clear" w:color="auto" w:fill="FFFFFF"/>
          <w:lang w:eastAsia="zh-CN"/>
        </w:rPr>
      </w:pPr>
      <w:r>
        <w:rPr>
          <w:rFonts w:hint="eastAsia" w:ascii="微软雅黑" w:hAnsi="微软雅黑" w:eastAsia="微软雅黑" w:cs="微软雅黑"/>
          <w:color w:val="231F20"/>
          <w:sz w:val="28"/>
          <w:szCs w:val="28"/>
          <w:lang w:val="en-US" w:eastAsia="zh-CN"/>
        </w:rPr>
        <w:t>10、</w:t>
      </w:r>
      <w:r>
        <w:rPr>
          <w:rFonts w:hint="eastAsia" w:ascii="微软雅黑" w:hAnsi="微软雅黑" w:eastAsia="微软雅黑" w:cs="微软雅黑"/>
          <w:color w:val="231F20"/>
          <w:sz w:val="28"/>
          <w:szCs w:val="28"/>
        </w:rPr>
        <w:t>境外人身保险（保额30万人民币/每人,须中、英文保单，包括姓名也须用拼音），出访人员出国时须随身携带此中、英文保单原件)</w:t>
      </w:r>
      <w:r>
        <w:rPr>
          <w:rFonts w:hint="eastAsia" w:ascii="微软雅黑" w:hAnsi="微软雅黑" w:eastAsia="微软雅黑" w:cs="微软雅黑"/>
          <w:color w:val="231F20"/>
          <w:sz w:val="28"/>
          <w:szCs w:val="28"/>
          <w:lang w:eastAsia="zh-CN"/>
        </w:rPr>
        <w:t>；</w:t>
      </w:r>
      <w:r>
        <w:rPr>
          <w:rFonts w:hint="eastAsia" w:ascii="微软雅黑" w:hAnsi="微软雅黑" w:eastAsia="微软雅黑" w:cs="微软雅黑"/>
          <w:color w:val="231F20"/>
          <w:sz w:val="28"/>
          <w:szCs w:val="28"/>
        </w:rPr>
        <w:t>注意：购买保险时，所覆盖的日期需在预定出访日期的前面加一天，后面加两天，所覆盖的地区需是所有申根国</w:t>
      </w:r>
      <w:r>
        <w:rPr>
          <w:rFonts w:hint="eastAsia" w:ascii="微软雅黑" w:hAnsi="微软雅黑" w:eastAsia="微软雅黑" w:cs="微软雅黑"/>
          <w:color w:val="231F20"/>
          <w:sz w:val="28"/>
          <w:szCs w:val="28"/>
          <w:lang w:eastAsia="zh-CN"/>
        </w:rPr>
        <w:t>；</w:t>
      </w:r>
    </w:p>
    <w:p>
      <w:pPr>
        <w:pStyle w:val="5"/>
        <w:widowControl/>
        <w:numPr>
          <w:ilvl w:val="0"/>
          <w:numId w:val="0"/>
        </w:numPr>
        <w:spacing w:line="480" w:lineRule="exact"/>
        <w:ind w:leftChars="0"/>
        <w:jc w:val="left"/>
        <w:rPr>
          <w:rFonts w:hint="eastAsia" w:ascii="微软雅黑" w:hAnsi="微软雅黑" w:eastAsia="微软雅黑" w:cs="微软雅黑"/>
          <w:color w:val="231F20"/>
          <w:sz w:val="28"/>
          <w:szCs w:val="28"/>
        </w:rPr>
      </w:pPr>
      <w:r>
        <w:rPr>
          <w:rFonts w:hint="eastAsia" w:ascii="微软雅黑" w:hAnsi="微软雅黑" w:eastAsia="微软雅黑" w:cs="微软雅黑"/>
          <w:color w:val="231F20"/>
          <w:sz w:val="28"/>
          <w:szCs w:val="28"/>
          <w:lang w:val="en-US" w:eastAsia="zh-CN"/>
        </w:rPr>
        <w:t>11、</w:t>
      </w:r>
      <w:r>
        <w:rPr>
          <w:rFonts w:hint="eastAsia" w:ascii="微软雅黑" w:hAnsi="微软雅黑" w:eastAsia="微软雅黑" w:cs="微软雅黑"/>
          <w:color w:val="231F20"/>
          <w:sz w:val="28"/>
          <w:szCs w:val="28"/>
        </w:rPr>
        <w:t>护照复印件</w:t>
      </w:r>
      <w:r>
        <w:rPr>
          <w:rFonts w:hint="eastAsia" w:ascii="微软雅黑" w:hAnsi="微软雅黑" w:eastAsia="微软雅黑" w:cs="微软雅黑"/>
          <w:color w:val="231F20"/>
          <w:sz w:val="28"/>
          <w:szCs w:val="28"/>
          <w:lang w:eastAsia="zh-CN"/>
        </w:rPr>
        <w:t>（竖着复印，需提供信息页及所有申根签证页）</w:t>
      </w:r>
      <w:r>
        <w:rPr>
          <w:rFonts w:hint="eastAsia" w:ascii="微软雅黑" w:hAnsi="微软雅黑" w:eastAsia="微软雅黑" w:cs="微软雅黑"/>
          <w:color w:val="231F20"/>
          <w:sz w:val="28"/>
          <w:szCs w:val="28"/>
        </w:rPr>
        <w:t>；</w:t>
      </w:r>
    </w:p>
    <w:p>
      <w:pPr>
        <w:widowControl/>
        <w:spacing w:line="480" w:lineRule="exact"/>
        <w:jc w:val="left"/>
        <w:rPr>
          <w:rFonts w:hint="eastAsia" w:ascii="微软雅黑" w:hAnsi="微软雅黑" w:eastAsia="微软雅黑" w:cs="微软雅黑"/>
          <w:color w:val="231F20"/>
          <w:sz w:val="28"/>
          <w:szCs w:val="28"/>
          <w:lang w:eastAsia="zh-CN"/>
        </w:rPr>
      </w:pPr>
      <w:r>
        <w:rPr>
          <w:rFonts w:hint="eastAsia" w:ascii="微软雅黑" w:hAnsi="微软雅黑" w:eastAsia="微软雅黑" w:cs="微软雅黑"/>
          <w:b w:val="0"/>
          <w:bCs w:val="0"/>
          <w:sz w:val="28"/>
          <w:szCs w:val="28"/>
          <w:lang w:val="en-US" w:eastAsia="zh-CN"/>
        </w:rPr>
        <w:t>12、</w:t>
      </w:r>
      <w:r>
        <w:rPr>
          <w:rFonts w:hint="eastAsia" w:ascii="微软雅黑" w:hAnsi="微软雅黑" w:eastAsia="微软雅黑" w:cs="微软雅黑"/>
          <w:b w:val="0"/>
          <w:bCs w:val="0"/>
          <w:sz w:val="28"/>
          <w:szCs w:val="28"/>
        </w:rPr>
        <w:t>同时申办几个申根国家签证，须提供所有国家邀请函（邀请函出访时间须依次衔接），并在签证表上填写所有申请签证国家的起止时间，中英文派遣书</w:t>
      </w:r>
      <w:r>
        <w:rPr>
          <w:rFonts w:hint="eastAsia" w:ascii="微软雅黑" w:hAnsi="微软雅黑" w:eastAsia="微软雅黑" w:cs="微软雅黑"/>
          <w:b w:val="0"/>
          <w:bCs w:val="0"/>
          <w:sz w:val="28"/>
          <w:szCs w:val="28"/>
          <w:lang w:eastAsia="zh-CN"/>
        </w:rPr>
        <w:t>、英文照会</w:t>
      </w:r>
      <w:r>
        <w:rPr>
          <w:rFonts w:hint="eastAsia" w:ascii="微软雅黑" w:hAnsi="微软雅黑" w:eastAsia="微软雅黑" w:cs="微软雅黑"/>
          <w:b w:val="0"/>
          <w:bCs w:val="0"/>
          <w:sz w:val="28"/>
          <w:szCs w:val="28"/>
        </w:rPr>
        <w:t>上也要写明所有国名和每个国家停留起止时间</w:t>
      </w:r>
      <w:r>
        <w:rPr>
          <w:rFonts w:hint="eastAsia" w:ascii="微软雅黑" w:hAnsi="微软雅黑" w:eastAsia="微软雅黑" w:cs="微软雅黑"/>
          <w:b w:val="0"/>
          <w:bCs w:val="0"/>
          <w:sz w:val="28"/>
          <w:szCs w:val="28"/>
          <w:lang w:eastAsia="zh-CN"/>
        </w:rPr>
        <w:t>；</w:t>
      </w:r>
    </w:p>
    <w:p>
      <w:pPr>
        <w:pStyle w:val="5"/>
        <w:widowControl/>
        <w:numPr>
          <w:ilvl w:val="0"/>
          <w:numId w:val="0"/>
        </w:numPr>
        <w:spacing w:line="480" w:lineRule="exact"/>
        <w:ind w:leftChars="0"/>
        <w:jc w:val="left"/>
        <w:rPr>
          <w:rFonts w:hint="eastAsia" w:ascii="微软雅黑" w:hAnsi="微软雅黑" w:eastAsia="微软雅黑" w:cs="微软雅黑"/>
          <w:sz w:val="28"/>
          <w:szCs w:val="28"/>
        </w:rPr>
      </w:pPr>
      <w:r>
        <w:rPr>
          <w:rFonts w:hint="eastAsia" w:ascii="微软雅黑" w:hAnsi="微软雅黑" w:eastAsia="微软雅黑" w:cs="微软雅黑"/>
          <w:color w:val="231F20"/>
          <w:sz w:val="28"/>
          <w:szCs w:val="28"/>
          <w:lang w:val="en-US" w:eastAsia="zh-CN"/>
        </w:rPr>
        <w:t>13、</w:t>
      </w:r>
      <w:r>
        <w:rPr>
          <w:rFonts w:hint="eastAsia" w:ascii="微软雅黑" w:hAnsi="微软雅黑" w:eastAsia="微软雅黑" w:cs="微软雅黑"/>
          <w:kern w:val="0"/>
          <w:sz w:val="28"/>
          <w:szCs w:val="28"/>
          <w:lang w:val="en-US" w:eastAsia="zh-CN" w:bidi="ar"/>
        </w:rPr>
        <w:t>丹麦驻上海总领事馆自2019年9月3日起，启用在线签证及支付系统，系统名为“Applyvisa”。Applyvisa开通后，所有短期签证申请人将必须使用该系统申请签证，包括公务护照签证申请。申请人需在线录入申请信息并支付费用。</w:t>
      </w:r>
      <w:r>
        <w:rPr>
          <w:rFonts w:hint="eastAsia" w:ascii="微软雅黑" w:hAnsi="微软雅黑" w:eastAsia="微软雅黑" w:cs="微软雅黑"/>
          <w:b/>
          <w:kern w:val="0"/>
          <w:sz w:val="28"/>
          <w:szCs w:val="28"/>
          <w:lang w:val="en-US" w:eastAsia="zh-CN" w:bidi="ar"/>
        </w:rPr>
        <w:t>未在线登记且支付费用的将无法在领馆递交签证申请。</w:t>
      </w:r>
    </w:p>
    <w:p>
      <w:pPr>
        <w:keepNext w:val="0"/>
        <w:keepLines w:val="0"/>
        <w:widowControl/>
        <w:suppressLineNumbers w:val="0"/>
        <w:spacing w:before="0" w:beforeAutospacing="1" w:after="0" w:afterAutospacing="1"/>
        <w:ind w:left="0" w:right="0" w:firstLine="560" w:firstLineChars="200"/>
        <w:jc w:val="left"/>
        <w:rPr>
          <w:rFonts w:hint="eastAsia" w:ascii="微软雅黑" w:hAnsi="微软雅黑" w:eastAsia="微软雅黑" w:cs="微软雅黑"/>
          <w:kern w:val="0"/>
          <w:sz w:val="28"/>
          <w:szCs w:val="28"/>
          <w:lang w:val="en-US" w:eastAsia="zh-CN" w:bidi="ar"/>
        </w:rPr>
      </w:pPr>
      <w:r>
        <w:rPr>
          <w:rFonts w:hint="eastAsia" w:ascii="微软雅黑" w:hAnsi="微软雅黑" w:eastAsia="微软雅黑" w:cs="微软雅黑"/>
          <w:kern w:val="0"/>
          <w:sz w:val="28"/>
          <w:szCs w:val="28"/>
          <w:lang w:val="en-US" w:eastAsia="zh-CN" w:bidi="ar"/>
        </w:rPr>
        <w:t>Applyvisa网址自2019年9月3日起可在领馆网站及外包签证中心VFS网站查看：</w:t>
      </w:r>
      <w:r>
        <w:rPr>
          <w:rFonts w:hint="eastAsia" w:ascii="微软雅黑" w:hAnsi="微软雅黑" w:eastAsia="微软雅黑" w:cs="微软雅黑"/>
          <w:kern w:val="0"/>
          <w:sz w:val="28"/>
          <w:szCs w:val="28"/>
          <w:lang w:val="en-US" w:eastAsia="zh-CN" w:bidi="ar"/>
        </w:rPr>
        <w:fldChar w:fldCharType="begin"/>
      </w:r>
      <w:r>
        <w:rPr>
          <w:rFonts w:hint="eastAsia" w:ascii="微软雅黑" w:hAnsi="微软雅黑" w:eastAsia="微软雅黑" w:cs="微软雅黑"/>
          <w:kern w:val="0"/>
          <w:sz w:val="28"/>
          <w:szCs w:val="28"/>
          <w:lang w:val="en-US" w:eastAsia="zh-CN" w:bidi="ar"/>
        </w:rPr>
        <w:instrText xml:space="preserve"> HYPERLINK "https://applyvisa.um.dk" </w:instrText>
      </w:r>
      <w:r>
        <w:rPr>
          <w:rFonts w:hint="eastAsia" w:ascii="微软雅黑" w:hAnsi="微软雅黑" w:eastAsia="微软雅黑" w:cs="微软雅黑"/>
          <w:kern w:val="0"/>
          <w:sz w:val="28"/>
          <w:szCs w:val="28"/>
          <w:lang w:val="en-US" w:eastAsia="zh-CN" w:bidi="ar"/>
        </w:rPr>
        <w:fldChar w:fldCharType="separate"/>
      </w:r>
      <w:r>
        <w:rPr>
          <w:rStyle w:val="4"/>
          <w:rFonts w:hint="eastAsia" w:ascii="微软雅黑" w:hAnsi="微软雅黑" w:eastAsia="微软雅黑" w:cs="微软雅黑"/>
          <w:kern w:val="0"/>
          <w:sz w:val="28"/>
          <w:szCs w:val="28"/>
          <w:lang w:val="en-US" w:eastAsia="zh-CN" w:bidi="ar"/>
        </w:rPr>
        <w:t>https://applyvisa.um.dk</w:t>
      </w:r>
      <w:r>
        <w:rPr>
          <w:rFonts w:hint="eastAsia" w:ascii="微软雅黑" w:hAnsi="微软雅黑" w:eastAsia="微软雅黑" w:cs="微软雅黑"/>
          <w:kern w:val="0"/>
          <w:sz w:val="28"/>
          <w:szCs w:val="28"/>
          <w:lang w:val="en-US" w:eastAsia="zh-CN" w:bidi="ar"/>
        </w:rPr>
        <w:fldChar w:fldCharType="end"/>
      </w:r>
    </w:p>
    <w:p>
      <w:pPr>
        <w:keepNext w:val="0"/>
        <w:keepLines w:val="0"/>
        <w:widowControl/>
        <w:suppressLineNumbers w:val="0"/>
        <w:spacing w:before="0" w:beforeAutospacing="1" w:after="0" w:afterAutospacing="1"/>
        <w:ind w:left="0" w:right="0" w:firstLine="560" w:firstLineChars="200"/>
        <w:jc w:val="left"/>
        <w:rPr>
          <w:rFonts w:hint="eastAsia" w:ascii="微软雅黑" w:hAnsi="微软雅黑" w:eastAsia="微软雅黑" w:cs="微软雅黑"/>
          <w:sz w:val="28"/>
          <w:szCs w:val="28"/>
        </w:rPr>
      </w:pPr>
      <w:r>
        <w:rPr>
          <w:rFonts w:hint="eastAsia" w:ascii="微软雅黑" w:hAnsi="微软雅黑" w:eastAsia="微软雅黑" w:cs="微软雅黑"/>
          <w:b/>
          <w:kern w:val="0"/>
          <w:sz w:val="28"/>
          <w:szCs w:val="28"/>
          <w:lang w:val="en-US" w:eastAsia="zh-CN" w:bidi="ar"/>
        </w:rPr>
        <w:t>*</w:t>
      </w:r>
      <w:r>
        <w:rPr>
          <w:rFonts w:hint="eastAsia" w:ascii="微软雅黑" w:hAnsi="微软雅黑" w:eastAsia="微软雅黑" w:cs="微软雅黑"/>
          <w:kern w:val="0"/>
          <w:sz w:val="28"/>
          <w:szCs w:val="28"/>
          <w:lang w:val="en-US" w:eastAsia="zh-CN" w:bidi="ar"/>
        </w:rPr>
        <w:t>申请人注册为网站用户后，可以录入签证申请信息，一个用户可以录入的申请数量不限。注册后，一封包含激活链接的电子邮件会发送至登记的电子邮箱中。</w:t>
      </w:r>
    </w:p>
    <w:p>
      <w:pPr>
        <w:keepNext w:val="0"/>
        <w:keepLines w:val="0"/>
        <w:widowControl/>
        <w:suppressLineNumbers w:val="0"/>
        <w:spacing w:before="0" w:beforeAutospacing="1" w:after="0" w:afterAutospacing="1"/>
        <w:ind w:left="0" w:right="0" w:firstLine="560" w:firstLineChars="200"/>
        <w:jc w:val="left"/>
        <w:rPr>
          <w:rFonts w:hint="eastAsia" w:ascii="微软雅黑" w:hAnsi="微软雅黑" w:eastAsia="微软雅黑" w:cs="微软雅黑"/>
          <w:sz w:val="28"/>
          <w:szCs w:val="28"/>
        </w:rPr>
      </w:pPr>
      <w:r>
        <w:rPr>
          <w:rFonts w:hint="eastAsia" w:ascii="微软雅黑" w:hAnsi="微软雅黑" w:eastAsia="微软雅黑" w:cs="微软雅黑"/>
          <w:b/>
          <w:kern w:val="0"/>
          <w:sz w:val="28"/>
          <w:szCs w:val="28"/>
          <w:lang w:val="en-US" w:eastAsia="zh-CN" w:bidi="ar"/>
        </w:rPr>
        <w:t>*</w:t>
      </w:r>
      <w:r>
        <w:rPr>
          <w:rFonts w:hint="eastAsia" w:ascii="微软雅黑" w:hAnsi="微软雅黑" w:eastAsia="微软雅黑" w:cs="微软雅黑"/>
          <w:kern w:val="0"/>
          <w:sz w:val="28"/>
          <w:szCs w:val="28"/>
          <w:lang w:val="en-US" w:eastAsia="zh-CN" w:bidi="ar"/>
        </w:rPr>
        <w:t>新用户登陆前需先激活账号，使用电子邮件中的链接可激活用户账号。如果多个申请人团体出行，他们的申请可以使用团体功能录入系统。录入后申请人应打印确认纸（cover letter）并亲笔签字。</w:t>
      </w:r>
    </w:p>
    <w:p>
      <w:pPr>
        <w:keepNext w:val="0"/>
        <w:keepLines w:val="0"/>
        <w:widowControl/>
        <w:suppressLineNumbers w:val="0"/>
        <w:spacing w:before="0" w:beforeAutospacing="1" w:after="0" w:afterAutospacing="1"/>
        <w:ind w:right="0" w:firstLine="480" w:firstLineChars="200"/>
        <w:jc w:val="left"/>
        <w:rPr>
          <w:rFonts w:hint="eastAsia" w:asciiTheme="minorEastAsia" w:hAnsiTheme="minorEastAsia" w:eastAsiaTheme="minorEastAsia" w:cstheme="minorEastAsia"/>
          <w:kern w:val="0"/>
          <w:sz w:val="24"/>
          <w:szCs w:val="24"/>
          <w:lang w:val="en-US" w:eastAsia="zh-CN" w:bidi="ar"/>
        </w:rPr>
      </w:pPr>
    </w:p>
    <w:p>
      <w:pPr>
        <w:keepNext w:val="0"/>
        <w:keepLines w:val="0"/>
        <w:widowControl/>
        <w:suppressLineNumbers w:val="0"/>
        <w:spacing w:before="0" w:beforeAutospacing="1" w:after="0" w:afterAutospacing="1"/>
        <w:ind w:right="0" w:firstLine="560" w:firstLineChars="200"/>
        <w:jc w:val="left"/>
        <w:rPr>
          <w:rFonts w:hint="eastAsia" w:asciiTheme="minorEastAsia" w:hAnsiTheme="minorEastAsia" w:eastAsiaTheme="minorEastAsia" w:cstheme="minorEastAsia"/>
          <w:kern w:val="0"/>
          <w:sz w:val="28"/>
          <w:szCs w:val="28"/>
          <w:lang w:val="en-US" w:eastAsia="zh-CN" w:bidi="ar"/>
        </w:rPr>
      </w:pPr>
    </w:p>
    <w:p>
      <w:pPr>
        <w:keepNext w:val="0"/>
        <w:keepLines w:val="0"/>
        <w:widowControl/>
        <w:suppressLineNumbers w:val="0"/>
        <w:spacing w:before="0" w:beforeAutospacing="1" w:after="0" w:afterAutospacing="1"/>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0"/>
          <w:sz w:val="28"/>
          <w:szCs w:val="28"/>
          <w:lang w:val="en-US" w:eastAsia="zh-CN" w:bidi="ar"/>
        </w:rPr>
        <w:t>附：</w:t>
      </w:r>
    </w:p>
    <w:p>
      <w:pPr>
        <w:keepNext w:val="0"/>
        <w:keepLines w:val="0"/>
        <w:widowControl/>
        <w:numPr>
          <w:ilvl w:val="0"/>
          <w:numId w:val="1"/>
        </w:numPr>
        <w:suppressLineNumbers w:val="0"/>
        <w:spacing w:before="0" w:beforeAutospacing="1" w:after="0" w:afterAutospacing="1"/>
        <w:ind w:left="0" w:right="0" w:firstLine="560" w:firstLineChars="200"/>
        <w:jc w:val="left"/>
        <w:rPr>
          <w:rStyle w:val="4"/>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4"/>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英文照会</w:t>
      </w:r>
    </w:p>
    <w:p>
      <w:pPr>
        <w:keepNext w:val="0"/>
        <w:keepLines w:val="0"/>
        <w:widowControl/>
        <w:numPr>
          <w:ilvl w:val="0"/>
          <w:numId w:val="1"/>
        </w:numPr>
        <w:suppressLineNumbers w:val="0"/>
        <w:spacing w:before="0" w:beforeAutospacing="1" w:after="0" w:afterAutospacing="1"/>
        <w:ind w:left="0" w:leftChars="0" w:right="0" w:rightChars="0" w:firstLine="560" w:firstLineChars="200"/>
        <w:jc w:val="left"/>
        <w:rPr>
          <w:rStyle w:val="4"/>
          <w:rFonts w:hint="eastAsia" w:asciiTheme="minorEastAsia" w:hAnsiTheme="minorEastAsia" w:eastAsiaTheme="minorEastAsia" w:cstheme="minorEastAsia"/>
          <w:color w:val="5B9BD5" w:themeColor="accent1"/>
          <w:sz w:val="28"/>
          <w:szCs w:val="28"/>
          <w:u w:val="none"/>
          <w:lang w:val="en-US" w:eastAsia="zh-CN"/>
          <w14:textFill>
            <w14:solidFill>
              <w14:schemeClr w14:val="accent1"/>
            </w14:solidFill>
          </w14:textFill>
        </w:rPr>
      </w:pPr>
      <w:r>
        <w:rPr>
          <w:rStyle w:val="4"/>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签证材料清单</w:t>
      </w:r>
    </w:p>
    <w:p>
      <w:pPr>
        <w:keepNext w:val="0"/>
        <w:keepLines w:val="0"/>
        <w:widowControl/>
        <w:numPr>
          <w:ilvl w:val="0"/>
          <w:numId w:val="1"/>
        </w:numPr>
        <w:suppressLineNumbers w:val="0"/>
        <w:spacing w:before="0" w:beforeAutospacing="1" w:after="0" w:afterAutospacing="1"/>
        <w:ind w:left="0" w:leftChars="0" w:right="0" w:rightChars="0" w:firstLine="560" w:firstLineChars="200"/>
        <w:jc w:val="left"/>
        <w:rPr>
          <w:rStyle w:val="4"/>
          <w:rFonts w:hint="eastAsia" w:asciiTheme="minorEastAsia" w:hAnsiTheme="minorEastAsia" w:eastAsiaTheme="minorEastAsia" w:cstheme="minorEastAsia"/>
          <w:color w:val="5B9BD5" w:themeColor="accent1"/>
          <w:sz w:val="28"/>
          <w:szCs w:val="28"/>
          <w:u w:val="none"/>
          <w:lang w:val="en-US" w:eastAsia="zh-CN"/>
          <w14:textFill>
            <w14:solidFill>
              <w14:schemeClr w14:val="accent1"/>
            </w14:solidFill>
          </w14:textFill>
        </w:rPr>
      </w:pPr>
      <w:r>
        <w:rPr>
          <w:rStyle w:val="4"/>
          <w:rFonts w:hint="eastAsia" w:asciiTheme="minorEastAsia" w:hAnsiTheme="minorEastAsia" w:eastAsiaTheme="minorEastAsia" w:cstheme="minorEastAsia"/>
          <w:color w:val="5B9BD5" w:themeColor="accent1"/>
          <w:sz w:val="28"/>
          <w:szCs w:val="28"/>
          <w:u w:val="none"/>
          <w:lang w:val="en-US" w:eastAsia="zh-CN"/>
          <w14:textFill>
            <w14:solidFill>
              <w14:schemeClr w14:val="accent1"/>
            </w14:solidFill>
          </w14:textFill>
        </w:rPr>
        <w:t>签证申请表</w:t>
      </w:r>
    </w:p>
    <w:p>
      <w:pPr>
        <w:keepNext w:val="0"/>
        <w:keepLines w:val="0"/>
        <w:widowControl/>
        <w:numPr>
          <w:ilvl w:val="0"/>
          <w:numId w:val="1"/>
        </w:numPr>
        <w:suppressLineNumbers w:val="0"/>
        <w:spacing w:before="0" w:beforeAutospacing="1" w:after="0" w:afterAutospacing="1"/>
        <w:ind w:left="0" w:leftChars="0" w:right="0" w:rightChars="0" w:firstLine="560" w:firstLineChars="200"/>
        <w:jc w:val="left"/>
        <w:rPr>
          <w:rStyle w:val="4"/>
          <w:rFonts w:hint="eastAsia" w:asciiTheme="minorEastAsia" w:hAnsiTheme="minorEastAsia" w:eastAsiaTheme="minorEastAsia" w:cstheme="minorEastAsia"/>
          <w:color w:val="5B9BD5" w:themeColor="accent1"/>
          <w:sz w:val="28"/>
          <w:szCs w:val="28"/>
          <w:u w:val="none"/>
          <w:lang w:val="en-US" w:eastAsia="zh-CN"/>
          <w14:textFill>
            <w14:solidFill>
              <w14:schemeClr w14:val="accent1"/>
            </w14:solidFill>
          </w14:textFill>
        </w:rPr>
      </w:pPr>
      <w:r>
        <w:rPr>
          <w:rStyle w:val="4"/>
          <w:rFonts w:hint="eastAsia" w:asciiTheme="minorEastAsia" w:hAnsiTheme="minorEastAsia" w:eastAsiaTheme="minorEastAsia" w:cstheme="minorEastAsia"/>
          <w:color w:val="5B9BD5" w:themeColor="accent1"/>
          <w:sz w:val="28"/>
          <w:szCs w:val="28"/>
          <w:u w:val="none"/>
          <w:lang w:val="en-US" w:eastAsia="zh-CN"/>
          <w14:textFill>
            <w14:solidFill>
              <w14:schemeClr w14:val="accent1"/>
            </w14:solidFill>
          </w14:textFill>
        </w:rPr>
        <w:t>中文派遣书模板</w:t>
      </w:r>
    </w:p>
    <w:p>
      <w:pPr>
        <w:keepNext w:val="0"/>
        <w:keepLines w:val="0"/>
        <w:widowControl/>
        <w:numPr>
          <w:ilvl w:val="0"/>
          <w:numId w:val="1"/>
        </w:numPr>
        <w:suppressLineNumbers w:val="0"/>
        <w:spacing w:before="0" w:beforeAutospacing="1" w:after="0" w:afterAutospacing="1"/>
        <w:ind w:left="0" w:leftChars="0" w:right="0" w:rightChars="0" w:firstLine="560" w:firstLineChars="200"/>
        <w:jc w:val="left"/>
        <w:rPr>
          <w:rStyle w:val="4"/>
          <w:rFonts w:hint="eastAsia" w:asciiTheme="minorEastAsia" w:hAnsiTheme="minorEastAsia" w:eastAsiaTheme="minorEastAsia" w:cstheme="minorEastAsia"/>
          <w:color w:val="5B9BD5" w:themeColor="accent1"/>
          <w:sz w:val="28"/>
          <w:szCs w:val="28"/>
          <w:u w:val="none"/>
          <w:lang w:val="en-US" w:eastAsia="zh-CN"/>
          <w14:textFill>
            <w14:solidFill>
              <w14:schemeClr w14:val="accent1"/>
            </w14:solidFill>
          </w14:textFill>
        </w:rPr>
      </w:pPr>
      <w:r>
        <w:rPr>
          <w:rStyle w:val="4"/>
          <w:rFonts w:hint="eastAsia" w:asciiTheme="minorEastAsia" w:hAnsiTheme="minorEastAsia" w:eastAsiaTheme="minorEastAsia" w:cstheme="minorEastAsia"/>
          <w:color w:val="5B9BD5" w:themeColor="accent1"/>
          <w:sz w:val="28"/>
          <w:szCs w:val="28"/>
          <w:u w:val="none"/>
          <w:lang w:val="en-US" w:eastAsia="zh-CN"/>
          <w14:textFill>
            <w14:solidFill>
              <w14:schemeClr w14:val="accent1"/>
            </w14:solidFill>
          </w14:textFill>
        </w:rPr>
        <w:t>英文派遣书模板</w:t>
      </w:r>
    </w:p>
    <w:p>
      <w:pPr>
        <w:keepNext w:val="0"/>
        <w:keepLines w:val="0"/>
        <w:widowControl/>
        <w:suppressLineNumbers w:val="0"/>
        <w:spacing w:before="0" w:beforeAutospacing="1" w:after="0" w:afterAutospacing="1"/>
        <w:ind w:left="0" w:right="0" w:firstLine="480" w:firstLineChars="200"/>
        <w:jc w:val="left"/>
        <w:rPr>
          <w:rFonts w:hint="eastAsia" w:ascii="宋体" w:hAnsi="宋体" w:eastAsia="宋体" w:cs="宋体"/>
          <w:kern w:val="0"/>
          <w:sz w:val="24"/>
          <w:szCs w:val="24"/>
          <w:lang w:val="en-US" w:eastAsia="zh-CN" w:bidi="ar"/>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B785BA"/>
    <w:multiLevelType w:val="singleLevel"/>
    <w:tmpl w:val="10B785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3ZTFhNmIzNDM2MWUwZjU2MzY5NDk0MTcwOTNkNGMifQ=="/>
  </w:docVars>
  <w:rsids>
    <w:rsidRoot w:val="00000000"/>
    <w:rsid w:val="23E02646"/>
    <w:rsid w:val="307E19A6"/>
    <w:rsid w:val="340909D4"/>
    <w:rsid w:val="3EEE3CCF"/>
    <w:rsid w:val="3F347C39"/>
    <w:rsid w:val="417A5DAD"/>
    <w:rsid w:val="45AB44F2"/>
    <w:rsid w:val="4D43504B"/>
    <w:rsid w:val="5C8A1C2C"/>
    <w:rsid w:val="5E3D4EDA"/>
    <w:rsid w:val="6A320974"/>
    <w:rsid w:val="720F6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 w:type="paragraph" w:styleId="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1135</Words>
  <Characters>1213</Characters>
  <Lines>0</Lines>
  <Paragraphs>0</Paragraphs>
  <TotalTime>2</TotalTime>
  <ScaleCrop>false</ScaleCrop>
  <LinksUpToDate>false</LinksUpToDate>
  <CharactersWithSpaces>1215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简黛</cp:lastModifiedBy>
  <dcterms:modified xsi:type="dcterms:W3CDTF">2022-09-29T08:07:56Z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5EB7B6683D0F4DF590EE452BCB78C62E</vt:lpwstr>
  </property>
</Properties>
</file>